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37" w:rsidRDefault="0041660B">
      <w:r>
        <w:t>ДОГОВОР</w:t>
      </w:r>
      <w:r>
        <w:br/>
        <w:t>ДАРЕНИЯ КВАРТИРЫ</w:t>
      </w:r>
      <w:r>
        <w:br/>
      </w:r>
      <w:r>
        <w:br/>
        <w:t>Город Новосибирск, _____________________________________________________________ года</w:t>
      </w:r>
      <w:r>
        <w:br/>
      </w:r>
      <w:r>
        <w:br/>
        <w:t>Мы, гр. _______________________, 05.08.1937 года рождения, паспорт серия 50 03 № 133, выдан УВД Дзержинского района города Новосибирска 24. года, код подразделения 542-001, зарегистрированный по адресу: РФ, Новосибирская область, город Новосибирск, ул. Промышленная, дом, квартира, гр. _______________________, 05.08.1937 года рождения, паспорт серия 50 03 № 133, выдан УВД Дзержинского района города Новосибирска 24. года, код подразделения 542-001, зарегистрированный по адресу: РФ, Новосибирская область, город Новосибирск, ул. Промышленная, дом , ,именуемые в дальнейшем "</w:t>
      </w:r>
      <w:r w:rsidRPr="0041660B">
        <w:rPr>
          <w:b/>
        </w:rPr>
        <w:t>Дарители</w:t>
      </w:r>
      <w:r>
        <w:t xml:space="preserve">", с одной стороны, и </w:t>
      </w:r>
      <w:r>
        <w:br/>
        <w:t>гр. ________________, 29.07.1978 года рождения, паспорт серия 50 03 № 236841, выдан УВД Октябрьского района города Новосибирска 04.06.2002 года, код подразделения 542-007, зарегистрированная по адресу: РФ, Новосибирская область, город Новосибирск, ул. Лазурная, дом 2, квартира 213, именуемая в дальнейшем "</w:t>
      </w:r>
      <w:r w:rsidRPr="0041660B">
        <w:rPr>
          <w:b/>
        </w:rPr>
        <w:t>Одаряемый</w:t>
      </w:r>
      <w:r>
        <w:t>", с другой стороны, вместе именуемые стороны, заключили настоящий Договор о нижеследующем:</w:t>
      </w:r>
      <w:r>
        <w:br/>
      </w:r>
      <w:r>
        <w:br/>
        <w:t xml:space="preserve">1. Дарители безвозмездно передают в собственность Одаряемому квартиру, находящуюся по адресу: РФ, Новосибирская область, город Новосибирск, Октябрьский район, улица Лазурная, </w:t>
      </w:r>
      <w:r>
        <w:br/>
      </w:r>
      <w:r>
        <w:br/>
        <w:t xml:space="preserve">2. Указанная квартира состоит из трех комнат, находится на пятом этаже десятиэтажного панельного дома, общая площадь 74,4 кв. м. , жилая площадь 45,0 кв. м. Кадастровый номер: 54:35:071540:04: </w:t>
      </w:r>
      <w:r>
        <w:br/>
      </w:r>
      <w:r>
        <w:br/>
        <w:t xml:space="preserve">3. Указанная квартира принадлежит Дарителям на праве собственности на основании: Справки ЖСК «» о полной выплате паевого взноса от 05.11.2007 года, что подтверждается Свидетельством о государственной регистрации права 54 АГ 2603, дата выдачи 25..2008 года. </w:t>
      </w:r>
      <w:r>
        <w:br/>
        <w:t>В Едином государственном реестре прав на недвижимое имущество и сделок с ним 25.01.2008 года сделана запись регистрации 54-54-01/427/2007-.</w:t>
      </w:r>
      <w:r>
        <w:br/>
      </w:r>
      <w:r>
        <w:br/>
        <w:t>4. Одаряемый в дар от Дарителей указанную квартиру с благодарностью принимает.</w:t>
      </w:r>
      <w:r>
        <w:br/>
      </w:r>
      <w:r>
        <w:br/>
        <w:t xml:space="preserve">5. Дарители гарантируют, что до подписания настоящего договора указанная квартира никому другому не продана, не подарена, не заложена, в споре и под арестом не состоит. </w:t>
      </w:r>
      <w:r>
        <w:br/>
      </w:r>
      <w:r>
        <w:br/>
        <w:t>6. После перехода права собственности к Одаряемому в указанной квартире сохраняет право пользования:</w:t>
      </w:r>
      <w:r>
        <w:br/>
        <w:t xml:space="preserve">-, 23.1991 года рождения, паспорт серия 50 06 № 00, выдан УВД Октябрьского района города Новосибирска 15.01.2007 года, код подразделения 542-007, зарегистрированный по адресу: РФ, Новосибирская область, город Новосибирск, ул. Лазурная, </w:t>
      </w:r>
      <w:r>
        <w:br/>
      </w:r>
      <w:r>
        <w:br/>
        <w:t>7. Указанное в п. 6. настоящего договора лицо сохраняет право проживания и пользования квартирой на условиях, предусмотренных ЖК РФ, а также действующим законодательством РФ.</w:t>
      </w:r>
      <w:r>
        <w:br/>
      </w:r>
      <w:r>
        <w:br/>
        <w:t>8. С содержанием ст. 167, 209, 223, 288, 292, 572, 573, 574, 578 ГК РФ стороны ознакомлены.</w:t>
      </w:r>
      <w:r>
        <w:br/>
      </w:r>
      <w:r>
        <w:lastRenderedPageBreak/>
        <w:br/>
        <w:t>9. Согласно ст. 574 ГК РФ договор дарения подлежит государственной регистрации и считается заключенным с момента государственной регистрации. Расходы по государственной регистрации настоящего договора оплачивает Одаряемый.</w:t>
      </w:r>
      <w:r>
        <w:br/>
      </w:r>
      <w:r>
        <w:br/>
        <w:t>10. Одаряемый приобретает право собственности на указанную квартиру после государственной регистрации перехода права собственности. С момента государственной регистрации права собственности Одаряемого на квартиру последняя считается переданной от Дарителей к Одаряемому.</w:t>
      </w:r>
      <w:r>
        <w:br/>
      </w:r>
      <w:r>
        <w:br/>
        <w:t>11. Стороны подтверждают, что не лишены дееспособности, не состоят под опекой и попечительством, не страдают заболеваниями, препятствующими осознать суть настоящего договора, а также отсутствуют обстоятельства, вынуждающие совершить настоящий договор.</w:t>
      </w:r>
      <w:r>
        <w:br/>
      </w:r>
      <w:r>
        <w:br/>
        <w:t xml:space="preserve">12.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принятыми; сделаны сторонами, будь то в устной или письменной форме, до заключения настоящего договора. </w:t>
      </w:r>
      <w:r>
        <w:br/>
      </w:r>
      <w:r>
        <w:br/>
      </w:r>
    </w:p>
    <w:sectPr w:rsidR="00300C37" w:rsidSect="004D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660B"/>
    <w:rsid w:val="002E5764"/>
    <w:rsid w:val="0041660B"/>
    <w:rsid w:val="004D1229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3344</Characters>
  <Application>Microsoft Office Word</Application>
  <DocSecurity>0</DocSecurity>
  <Lines>66</Lines>
  <Paragraphs>39</Paragraphs>
  <ScaleCrop>false</ScaleCrop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2015-02-25T11:48:00Z</dcterms:created>
  <dcterms:modified xsi:type="dcterms:W3CDTF">2015-02-25T11:50:00Z</dcterms:modified>
</cp:coreProperties>
</file>