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1D" w:rsidRPr="006E321D" w:rsidRDefault="006E321D" w:rsidP="006E32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21D">
        <w:rPr>
          <w:rFonts w:ascii="Times New Roman" w:eastAsia="Times New Roman" w:hAnsi="Times New Roman" w:cs="Times New Roman"/>
          <w:b/>
          <w:bCs/>
          <w:sz w:val="24"/>
          <w:szCs w:val="24"/>
          <w:lang w:eastAsia="ru-RU"/>
        </w:rPr>
        <w:t>Постановление Правительства РФ от 15 декабря 2000 г. N 967</w:t>
      </w:r>
    </w:p>
    <w:p w:rsidR="006E321D" w:rsidRPr="006E321D" w:rsidRDefault="006E321D" w:rsidP="006E32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21D">
        <w:rPr>
          <w:rFonts w:ascii="Times New Roman" w:eastAsia="Times New Roman" w:hAnsi="Times New Roman" w:cs="Times New Roman"/>
          <w:b/>
          <w:bCs/>
          <w:sz w:val="24"/>
          <w:szCs w:val="24"/>
          <w:lang w:eastAsia="ru-RU"/>
        </w:rPr>
        <w:t>"Об утверждении Положения о расследовании и учете профессиональныхзаболеваний"</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ПравительствоРоссийской Федерации постановляет:</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 Утвердитьприлагаемое Положение о расследовании и учете профессиональных заболеваний.</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2.Министерству здравоохранения Российской Федерации давать разъяснения поприменению Положения о расследовании и учете профессиональных заболеваний.</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xml:space="preserve">ПредседательПравительства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xml:space="preserve">РоссийскойФедерации                                                                                  М.Касьянов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21D">
        <w:rPr>
          <w:rFonts w:ascii="Times New Roman" w:eastAsia="Times New Roman" w:hAnsi="Times New Roman" w:cs="Times New Roman"/>
          <w:b/>
          <w:bCs/>
          <w:sz w:val="24"/>
          <w:szCs w:val="24"/>
          <w:lang w:eastAsia="ru-RU"/>
        </w:rPr>
        <w:t>Положение</w:t>
      </w:r>
    </w:p>
    <w:p w:rsidR="006E321D" w:rsidRPr="006E321D" w:rsidRDefault="006E321D" w:rsidP="006E32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21D">
        <w:rPr>
          <w:rFonts w:ascii="Times New Roman" w:eastAsia="Times New Roman" w:hAnsi="Times New Roman" w:cs="Times New Roman"/>
          <w:b/>
          <w:bCs/>
          <w:sz w:val="24"/>
          <w:szCs w:val="24"/>
          <w:lang w:eastAsia="ru-RU"/>
        </w:rPr>
        <w:t>о расследовании и учете профессиональных заболеваний</w:t>
      </w:r>
    </w:p>
    <w:p w:rsidR="006E321D" w:rsidRPr="006E321D" w:rsidRDefault="006E321D" w:rsidP="006E32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(утв. постановлениемПравительства РФ от 15 декабря 2000 г. N 967)</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21D">
        <w:rPr>
          <w:rFonts w:ascii="Times New Roman" w:eastAsia="Times New Roman" w:hAnsi="Times New Roman" w:cs="Times New Roman"/>
          <w:b/>
          <w:bCs/>
          <w:sz w:val="24"/>
          <w:szCs w:val="24"/>
          <w:lang w:eastAsia="ru-RU"/>
        </w:rPr>
        <w:t>Общиеположения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 НастоящееПоложение устанавливает порядок расследования и учета профессиональныхзаболеваний.</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2.Расследованию и учету в соответствии с настоящим Положением подлежат острые ихронические профессиональные заболевания (отравления), возникновение которых уработников и других лиц (далее именуются работники) обусловлено воздействиемвредных производственных факторов при выполнении ими трудовых обязанностей илипроизводственной деятельности по заданию организации или индивидуальногопредпринимателя.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3. Кработникам относятся: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а) работники,выполняющие работу по трудовому договору (контракту);</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б) граждане,выполняющие работу по гражданско-правовому договору;</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lastRenderedPageBreak/>
        <w:t>в) студентыобразовательных учреждений высшего и среднего профессионального образования,учащиеся образовательных учреждений среднего, начального профессиональногообразования и образовательных учреждений основного общего образования,работающие по трудовому договору (контракту) во время практики в организациях;</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г) лица,осужденные к лишению свободы и привлекаемые к труду;</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д) другиелица, участвующие в производственной деятельности организации илииндивидуального предпринимателя.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4. Под острымпрофессиональным заболеванием (отравлением) понимается заболевание, являющееся,как правило, результатом однократного (в течение не более одного рабочего дня,одной рабочей смены) воздействия на работника вредного производственногофактора (факторов), повлекшее временную или стойкую утрату профессиональнойтрудоспособности.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Подхроническим профессиональным заболеванием (отравлением) понимается заболевание,являющееся результатом длительного воздействия на работника вредногопроизводственного фактора (факторов), повлекшее временную или стойкую утрату профессиональнойтрудоспособности.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5.Профессиональное заболевание, возникшее у работника, подлежащего обязательномусоциальному страхованию от несчастных случаев на производстве ипрофессиональных заболеваний, является страховым случаем.</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6. Работникимеет право на личное участие в расследовании возникшего у негопрофессионального заболевания. По его требованию в расследовании можетпринимать участие его доверенное лицо.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21D">
        <w:rPr>
          <w:rFonts w:ascii="Times New Roman" w:eastAsia="Times New Roman" w:hAnsi="Times New Roman" w:cs="Times New Roman"/>
          <w:b/>
          <w:bCs/>
          <w:sz w:val="24"/>
          <w:szCs w:val="24"/>
          <w:lang w:eastAsia="ru-RU"/>
        </w:rPr>
        <w:t>Порядокустановления наличия профессионального заболевания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7. Приустановлении предварительного диагноза - острое профессиональное заболевание(отравление) учреждение здравоохранения обязано в течение суток направитьэкстренное извещение о профессиональном заболевании работника в центргосударственного санитарно-эпидемиологического надзора, осуществляющий надзорза объектом, на котором возникло профессиональное заболевание (далее именуется- центр государственного санитарно-эпидемиологического надзора), и сообщениеработодателю по форме, установленной Министерством здравоохранения РоссийскойФедерации.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xml:space="preserve">8. Центргосударственного санитарно-эпидемиологического надзора, получивший экстренноеизвещение, в течение суток со дня его получения приступает к выяснениюобстоятельств и причин возникновения заболевания, по выяснении которыхсоставляет санитарно-гигиеническую характеристику условий труда работника инаправляет ее в государственное или муниципальное учреждение здравоохранения поместу жительства или по месту прикрепления работника (далее именуется -учреждение </w:t>
      </w:r>
      <w:r w:rsidRPr="006E321D">
        <w:rPr>
          <w:rFonts w:ascii="Times New Roman" w:eastAsia="Times New Roman" w:hAnsi="Times New Roman" w:cs="Times New Roman"/>
          <w:sz w:val="24"/>
          <w:szCs w:val="24"/>
          <w:lang w:eastAsia="ru-RU"/>
        </w:rPr>
        <w:lastRenderedPageBreak/>
        <w:t>здравоохранения). Санитарно-гигиеническая характеристика условийтруда составляется по форме, утверждаемой Министерством здравоохраненияРоссийской Федерации.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9. В случаенесогласия работодателя (его представителя) с содержаниемсанитарно-гигиенической характеристики условий труда работника он вправе,письменно изложив свои возражения, приложить их к характеристике.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10. Учреждениездравоохранения на основании клинических данных состояния здоровья работника исанитарно-гигиенической характеристики условий его труда устанавливаетзаключительный диагноз - острое профессиональное заболевание (отравление) исоставляет медицинское заключение.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11. Приустановлении предварительного диагноза - хроническое профессиональноезаболевание (отравление) извещение о профессиональном заболевании работника в3-дневный срок направляется в центр государственногосанитарно-эпидемиологического надзора.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12. Центргосударственного санитарно-эпидемиологического надзора в 2-недельный срок содня получения извещения представляет в учреждение здравоохранения санитарно-гигиеническуюхарактеристику условий труда работника.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13. Учреждениездравоохранения, установившее предварительный диагноз - хроническоепрофессиональное заболевание (отравление), в месячный срок обязано направитьбольного на амбулаторное или стационарное обследование в специализированноелечебно-профилактическое учреждение или его подразделение (центрпрофессиональной патологии, клинику или отдел профессиональных заболеваниймедицинских научных организаций клинического профиля) (далее именуется - центрпрофессиональной патологии) с представлением следующих документов:</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а) выписка измедицинской карты амбулаторного и (или) стационарного больного;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б) сведения орезультатах предварительного (при поступлении на работу) и периодическихмедицинских осмотров;</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в) санитарно-гигиеническаяхарактеристика условий труда;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г) копиятрудовой книжки.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14. Центрпрофессиональной патологии на основании клинических данных состояния здоровьяработника и представленных документов устанавливает заключительный диагноз -хроническое профессиональное заболевание (в том числе возникшее спустядлительный срок после прекращения работы в контакте с вредными веществами илипроизводственными факторами), составляет медицинское заключение и в 3-дневныйсрок направляет соответствующее извещение в центр государственногосанитарно-эпидемиологического надзора, работодателю, страховщику и в учреждениездравоохранения, направившее больного.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15.Медицинское заключение о наличии профессионального заболевания выдаетсяработнику под расписку и направляется страховщику и в учреждениездравоохранения, направившее больного.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lastRenderedPageBreak/>
        <w:t>16.Установленный диагноз - острое или хроническое профессиональное заболевание(отравление) может быть изменен или отменен центром профессиональной патологиина основании результатов дополнительно проведенных исследований и экспертизы.Рассмотрение особо сложных случаев профессиональных заболеваний возлагается наЦентр профессиональной патологии Министерства здравоохранения РоссийскойФедерации.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17. Извещениеоб изменении или отмене диагноза профессионального заболевания направляетсяцентром профессиональной патологии в центр государственногосанитарно-эпидемиологического надзора, работодателю, страховщику и в учреждениездравоохранения в течение 7 дней после принятия соответствующего решения.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18.Ответственность за своевременное извещение о случае острого или хроническогопрофессионального заболевания, об установлении, изменении или отмене диагнозавозлагается на руководителя учреждения здравоохранения, установившего(отменившего) диагноз.</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21D">
        <w:rPr>
          <w:rFonts w:ascii="Times New Roman" w:eastAsia="Times New Roman" w:hAnsi="Times New Roman" w:cs="Times New Roman"/>
          <w:b/>
          <w:bCs/>
          <w:sz w:val="24"/>
          <w:szCs w:val="24"/>
          <w:lang w:eastAsia="ru-RU"/>
        </w:rPr>
        <w:t>Порядокрасследования обстоятельств и причин возникновения профессиональногозаболевания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19.Работодатель обязан организовать расследование обстоятельств и причинвозникновения у работника профессионального заболевания (далее именуется -расследование).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Работодатель втечение 10 дней с даты получения извещения об установлении заключительногодиагноза профессионального заболевания образует комиссию по расследованиюпрофессионального заболевания (далее именуется - комиссия), возглавляемуюглавным врачом центра государственного санитарно-эпидемиологического надзора. Всостав комиссии входят представитель работодателя, специалист по охране труда(или лицо, назначенное работодателем ответственным за организацию работы поохране труда), представитель учреждения здравоохранения, профсоюзного или иногоуполномоченного работниками представительного органа.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Врасследовании могут принимать участие другие специалисты. Работодатель обязанобеспечить условия работы комиссии.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20.Профессиональное заболевание, возникшее у работника, направленного длявыполнения работы в другую организацию, расследуется комиссией, образованной втой организации, где произошел указанный случай профессионального заболевания.В состав комиссии входит полномочный представитель организации (индивидуальногопредпринимателя), направившей работника. Неприбытие или несвоевременноеприбытие полномочного представителя не является основанием для изменения сроковрасследования.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21.Профессиональное заболевание, возникшее у работника при выполнении работы посовместительству, расследуется и учитывается по месту, где выполнялась работапо совместительству.</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lastRenderedPageBreak/>
        <w:t>22.Расследование обстоятельств и причин возникновения хроническогопрофессионального заболевания (отравления) у лиц, не имеющих на моментрасследования контакта с вредным производственным фактором, вызвавшим этопрофессиональное заболевание, в том числе у неработающих, проводится по меступрежней работы с вредным производственным фактором.</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23. Дляпроведения расследования работодатель обязан:</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а) представлятьдокументы и материалы, в том числе архивные, характеризующие условия труда нарабочем месте (участке, в цехе);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б) проводитьпо требованию членов комиссии за счет собственных средств необходимыеэкспертизы, лабораторно-инструментальные и другие гигиенические исследования сцелью оценки условий труда на рабочем месте;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в)обеспечивать сохранность и учет документации по расследованию.</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24. В процессерасследования комиссия опрашивает сослуживцев работника, лиц, допустившихнарушение государственных санитарно-эпидемиологических правил, получаетнеобходимую информацию от работодателя и заболевшего.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25. Дляпринятия решения по результатам расследования необходимы следующие документы:</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а) приказ осоздании комиссии;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б)санитарно-гигиеническая характеристика условий труда работника;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в) сведения опроведенных медицинских осмотрах;</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г) выписка изжурналов регистрации инструктажей и протоколов проверки знаний работника поохране труда;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д) протоколыобъяснений работника, опросов лиц, работавших с ним, других лиц;</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е) экспертныезаключения специалистов, результаты исследований и экспериментов;</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ж) медицинскаядокументация о характере и степени тяжести повреждения, причиненного здоровьюработника;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з) копиидокументов, подтверждающих выдачу работнику средств индивидуальной защиты;</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и) выписки изранее выданных по данному производству (объекту) предписаний центрагосударственного санитарно-эпидемиологического надзора;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к) другиематериалы по усмотрению комиссии.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xml:space="preserve">26. Наосновании рассмотрения документов комиссия устанавливает обстоятельства ипричины профессионального заболевания работника, определяет лиц, допустившихнарушения государственных санитарно-эпидемиологических правил, иных </w:t>
      </w:r>
      <w:r w:rsidRPr="006E321D">
        <w:rPr>
          <w:rFonts w:ascii="Times New Roman" w:eastAsia="Times New Roman" w:hAnsi="Times New Roman" w:cs="Times New Roman"/>
          <w:sz w:val="24"/>
          <w:szCs w:val="24"/>
          <w:lang w:eastAsia="ru-RU"/>
        </w:rPr>
        <w:lastRenderedPageBreak/>
        <w:t>нормативныхактов, и меры по устранению причин возникновения и предупреждениюпрофессиональных заболеваний.</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Если комиссиейустановлено, что грубая неосторожность застрахованного содействовалавозникновению или увеличению вреда, причиненного его здоровью, то с учетомзаключения профсоюзного или иного уполномоченного застрахованнымпредставительного органа комиссия устанавливает степень вины застрахованного (впроцентах).</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27. Порезультатам расследования комиссия составляет акт о случае профессиональногозаболевания по прилагаемой форме.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28. Лица,принимающие участие в расследовании, несут в соответствии с законодательствомРоссийской Федерации ответственность за разглашение конфиденциальных сведений,полученных в результате расследования.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29.Работодатель в месячный срок после завершения расследования обязан на основанииакта о случае профессионального заболевания издать приказ о конкретных мерах попредупреждению профессиональных заболеваний.</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Об исполнениирешений комиссии работодатель письменно сообщает в центр государственногосанитарно-эпидемиологического надзора.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21D">
        <w:rPr>
          <w:rFonts w:ascii="Times New Roman" w:eastAsia="Times New Roman" w:hAnsi="Times New Roman" w:cs="Times New Roman"/>
          <w:b/>
          <w:bCs/>
          <w:sz w:val="24"/>
          <w:szCs w:val="24"/>
          <w:lang w:eastAsia="ru-RU"/>
        </w:rPr>
        <w:t>Порядокоформления акта о случае профессионального заболевания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30. Акт ослучае профессионального заболевания является документом, устанавливающимпрофессиональный характер заболевания, возникшего у работника на данномпроизводстве.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31. Акт ослучае профессионального заболевания составляется в 3-дневный срок по истечениисрока расследования в пяти экземплярах, предназначенных для работника,работодателя, центра государственного санитарно-эпидемиологического надзора,центра профессиональной патологии (учреждения здравоохранения) и страховщика. Актподписывается членами комиссии, утверждается главным врачом центрагосударственного санитарно-эпидемиологического надзора и заверяется печатьюцентра.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32. В акте ослучае профессионального заболевания подробно излагаются обстоятельства ипричины профессионального заболевания, а также указываются лица, допустившиенарушения государственных санитарно-эпидемиологических правил, иных нормативныхактов. В случае установления факта грубой неосторожности застрахованного,содействовавшей возникновению или увеличению вреда, причиненного его здоровью,указывается установленная комиссией степень его вины (в процентах).</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xml:space="preserve">33. Акт ослучае профессионального заболевания вместе с материалами расследованияхранится в течение 75 лет в центре государственного санитарно-эпидемиологическогонадзора и в организации, где проводилось расследование этого случаяпрофессионального заболевания. В случае ликвидации организации акт </w:t>
      </w:r>
      <w:r w:rsidRPr="006E321D">
        <w:rPr>
          <w:rFonts w:ascii="Times New Roman" w:eastAsia="Times New Roman" w:hAnsi="Times New Roman" w:cs="Times New Roman"/>
          <w:sz w:val="24"/>
          <w:szCs w:val="24"/>
          <w:lang w:eastAsia="ru-RU"/>
        </w:rPr>
        <w:lastRenderedPageBreak/>
        <w:t>передаетсядля хранения в центр государственного санитарно-эпидемиологического надзора.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34.Профессиональное заболевание учитывается центром государственногосанитарно-эпидемиологического надзора, проводившим расследование, в порядке,устанавливаемом Министерством здравоохранения Российской Федерации.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35.Разногласия по вопросам установления диагноза профессионального заболевания иего расследования рассматриваются органами и учреждениями государственнойсанитарно-эпидемиологической службы Российской Федерации, Центромпрофессиональной патологии Министерства здравоохранения Российской Федерации,федеральной инспекцией труда, страховщиком или судом.</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36. Лица,виновные в нарушении положений настоящего Положения, привлекаются кответственности в соответствии с законодательством Российской Федерации.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Приложение</w:t>
      </w:r>
    </w:p>
    <w:p w:rsidR="006E321D" w:rsidRPr="006E321D" w:rsidRDefault="006E321D" w:rsidP="006E32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к Положению о расследовании и учете</w:t>
      </w:r>
    </w:p>
    <w:p w:rsidR="006E321D" w:rsidRPr="006E321D" w:rsidRDefault="006E321D" w:rsidP="006E32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профессиональных заболеваний</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Утверждаю</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Главный врач центра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государственного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санитарно-эпидемиологического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надзора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(административная территория)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(Ф.И.О ., подпись)</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 год</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Печать</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lastRenderedPageBreak/>
        <w:t xml:space="preserve">                                   </w:t>
      </w:r>
      <w:r w:rsidRPr="006E321D">
        <w:rPr>
          <w:rFonts w:ascii="Times New Roman" w:eastAsia="Times New Roman" w:hAnsi="Times New Roman" w:cs="Times New Roman"/>
          <w:b/>
          <w:bCs/>
          <w:sz w:val="24"/>
          <w:szCs w:val="24"/>
          <w:lang w:eastAsia="ru-RU"/>
        </w:rPr>
        <w:t>Акт</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xml:space="preserve">                  </w:t>
      </w:r>
      <w:r w:rsidRPr="006E321D">
        <w:rPr>
          <w:rFonts w:ascii="Times New Roman" w:eastAsia="Times New Roman" w:hAnsi="Times New Roman" w:cs="Times New Roman"/>
          <w:b/>
          <w:bCs/>
          <w:sz w:val="24"/>
          <w:szCs w:val="24"/>
          <w:lang w:eastAsia="ru-RU"/>
        </w:rPr>
        <w:t>о случае профессионального заболевания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xml:space="preserve">                      </w:t>
      </w:r>
      <w:r w:rsidRPr="006E321D">
        <w:rPr>
          <w:rFonts w:ascii="Times New Roman" w:eastAsia="Times New Roman" w:hAnsi="Times New Roman" w:cs="Times New Roman"/>
          <w:b/>
          <w:bCs/>
          <w:sz w:val="24"/>
          <w:szCs w:val="24"/>
          <w:lang w:eastAsia="ru-RU"/>
        </w:rPr>
        <w:t>от "____"_________________года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(фамилия, имя, отчество и год рождения пострадавшего)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 Дата направленияизвещения____________________________________________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(наименование лечебно-профилактического учреждения, юридический адрес)</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3. Заключительный диагноз 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4. Наименование организации_____________________________________________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(полное наименование,  отраслевая принадлежность,</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форма собственности, юридический адрес, коды ОКПО, ОКОНХ)</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5. Наименование цеха, участка, производства_____________________________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6. Профессия,должность__________________________________________________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7. Общий стаж работы_____________________________________________________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8. Стаж работы в даннойпрофессии________________________________________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9. Стаж работы в условиях воздействия вредныхвеществ  и  неблагоприятных</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производственных факторов_______________________________________________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(виды фактически выполняемых работ в особых условиях, не указанных в</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трудовой книжке, вносятся с отметкой "со слов работающего")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lastRenderedPageBreak/>
        <w:t>10. Дата началарасследования____________________________________________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Комиссией в составе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председателя__________________________________________________________ 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(Ф.И.О., должность)</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членов комиссии 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(Ф.И.О., должность)</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проведено расследование случаяпрофессионального заболевания 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(диагноз)</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и установлено: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11. Дата (время) заболевания____________________________________________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(заполняется при остром профессиональномзаболевании)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12.  Дата    и    время   поступления    в    центр   государственного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санитарно-эпидемиологического     надзора     извещения     о      случае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профессионального заболевания илиотравления  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13. Сведения 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трудоспособности________________________________________________________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(трудоспособен на своей работе, утратилтрудоспособность,</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переведен на другую работу, направлен в учреждение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государственной службы медико-социальной экспертизы)</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14. Профессиональное заболевание выявленопри  медицинском  осмотре, при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обращении (нужное подчеркнуть)__________________________________________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lastRenderedPageBreak/>
        <w:t>15. Имелось  ли  у работника   ранее   установленное   профессиональное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заболевание, направлялся ли в центрпрофессиональной патологии (к врачу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профпатологу) для установленияпрофессионального заболевания 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16. Наличие  профессиональных  заболеваний в  данном   цехе,  участке,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производстве или (и) профессиональной группе____________________________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17. Профессиональное заболевание   возникло   при  обстоятельствах   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условиях:_______________________________________________________________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(дается полное описание конкретных фактов несоблюдения технологических</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регламентов, производственного процесса, нарушения транспортногорежима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эксплуатации технологического оборудования, приборов, рабочего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инструментария; нарушения режима труда, аварийной ситуации, выхода из</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строя защитных средств, освещения; несоблюдения правил техники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безопасности, производственной санитарии; несовершенства технологии,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механизмов, оборудования, рабочего инструментария; неэффективности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работы систем вентиляции, кондиционирования воздуха, защитных средств,</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механизмов, средств индивидуальной защиты; отсутствия мер и средств</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спасательного характера, приводятся сведения из санитарно-гигиенической</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lastRenderedPageBreak/>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характеристики условий труда работника и других документов)</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18. Причиной профессионального заболевания  или  отравления послужило: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длительное, кратковременное  (в  течение рабочей  смены),   однократное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воздействие на организм человека вредных  производственных  факторов  или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веществ_________________________________________________________________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(указывается количественная и качественная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характеристика вредных производственных факторов в соответствии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стребованиями гигиенических критериев оценки и классификации условий</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труда по показателю вредности и опасности факторов производственной</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среды, тяжести и напряженности трудового процесса)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19. Наличие    вины   работника  (в   процентах)   и  ее   обоснование</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20. Заключение: на основании результатоврасследования  установлено,  что</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настоящее заболевание (отравление) являетсяпрофессиональным и возникло в</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результате____________________________________________. Непосредственной</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(указываются конкретные обстоятельства иусловия)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причиной заболевания послужило__________________________________________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(указывается конкретный вредный производственныйфактор)</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21.      Лица,       допустившие        нарушения        государственных</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санитарно-эпидемиологических правил и иныхнормативных актов:</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lastRenderedPageBreak/>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(Ф.И.О., с указанием нарушенных ими положений, правил и иных актов)</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22. В целях ликвидации и предупрежденияпрофессиональных заболеваний  или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отравлений предлагается:________________________________________________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23. Прилагаемые материалы расследования</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_________________________________________________________________________</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24. Подписи членов комиссии:</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Ф.И.О.,                      дата</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 </w:t>
      </w:r>
    </w:p>
    <w:p w:rsidR="006E321D" w:rsidRPr="006E321D" w:rsidRDefault="006E321D" w:rsidP="006E321D">
      <w:pPr>
        <w:spacing w:before="100" w:beforeAutospacing="1" w:after="100" w:afterAutospacing="1" w:line="240" w:lineRule="auto"/>
        <w:rPr>
          <w:rFonts w:ascii="Times New Roman" w:eastAsia="Times New Roman" w:hAnsi="Times New Roman" w:cs="Times New Roman"/>
          <w:sz w:val="24"/>
          <w:szCs w:val="24"/>
          <w:lang w:eastAsia="ru-RU"/>
        </w:rPr>
      </w:pPr>
      <w:r w:rsidRPr="006E321D">
        <w:rPr>
          <w:rFonts w:ascii="Times New Roman" w:eastAsia="Times New Roman" w:hAnsi="Times New Roman" w:cs="Times New Roman"/>
          <w:sz w:val="24"/>
          <w:szCs w:val="24"/>
          <w:lang w:eastAsia="ru-RU"/>
        </w:rPr>
        <w:t>М.П.</w:t>
      </w:r>
    </w:p>
    <w:p w:rsidR="00300C37" w:rsidRDefault="006E321D"/>
    <w:sectPr w:rsidR="00300C37" w:rsidSect="009D4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E321D"/>
    <w:rsid w:val="002E5764"/>
    <w:rsid w:val="006E321D"/>
    <w:rsid w:val="009D4B90"/>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013590">
      <w:bodyDiv w:val="1"/>
      <w:marLeft w:val="0"/>
      <w:marRight w:val="0"/>
      <w:marTop w:val="0"/>
      <w:marBottom w:val="0"/>
      <w:divBdr>
        <w:top w:val="none" w:sz="0" w:space="0" w:color="auto"/>
        <w:left w:val="none" w:sz="0" w:space="0" w:color="auto"/>
        <w:bottom w:val="none" w:sz="0" w:space="0" w:color="auto"/>
        <w:right w:val="none" w:sz="0" w:space="0" w:color="auto"/>
      </w:divBdr>
      <w:divsChild>
        <w:div w:id="76796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3362</Words>
  <Characters>19168</Characters>
  <Application>Microsoft Office Word</Application>
  <DocSecurity>0</DocSecurity>
  <Lines>159</Lines>
  <Paragraphs>44</Paragraphs>
  <ScaleCrop>false</ScaleCrop>
  <Company/>
  <LinksUpToDate>false</LinksUpToDate>
  <CharactersWithSpaces>22486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2015-07-26T17:00:00Z</dcterms:created>
  <dcterms:modified xsi:type="dcterms:W3CDTF">2015-07-26T17:01:00Z</dcterms:modified>
</cp:coreProperties>
</file>