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4B" w:rsidRPr="00282291" w:rsidRDefault="00B8474B" w:rsidP="00B8474B">
      <w:pPr>
        <w:spacing w:before="100" w:beforeAutospacing="1" w:after="100" w:afterAutospacing="1" w:line="240" w:lineRule="auto"/>
        <w:outlineLvl w:val="1"/>
        <w:rPr>
          <w:rFonts w:eastAsia="Times New Roman" w:cs="Tahoma"/>
          <w:bCs/>
          <w:sz w:val="28"/>
          <w:szCs w:val="28"/>
          <w:lang w:eastAsia="ru-RU"/>
        </w:rPr>
      </w:pPr>
      <w:r w:rsidRPr="00282291">
        <w:rPr>
          <w:rFonts w:eastAsia="Times New Roman" w:cs="Tahoma"/>
          <w:bCs/>
          <w:sz w:val="28"/>
          <w:szCs w:val="28"/>
          <w:lang w:eastAsia="ru-RU"/>
        </w:rPr>
        <w:t>Уголовный кодекс РФ</w:t>
      </w:r>
    </w:p>
    <w:p w:rsidR="00B8474B" w:rsidRPr="00B8474B" w:rsidRDefault="00B8474B" w:rsidP="00B8474B">
      <w:pPr>
        <w:spacing w:before="100" w:beforeAutospacing="1" w:after="100" w:afterAutospacing="1" w:line="240" w:lineRule="auto"/>
        <w:outlineLvl w:val="0"/>
        <w:rPr>
          <w:rFonts w:ascii="Times New Roman" w:eastAsia="Times New Roman" w:hAnsi="Times New Roman" w:cs="Times New Roman"/>
          <w:bCs/>
          <w:color w:val="FF0000"/>
          <w:kern w:val="36"/>
          <w:sz w:val="24"/>
          <w:szCs w:val="24"/>
          <w:lang w:eastAsia="ru-RU"/>
        </w:rPr>
      </w:pPr>
      <w:r w:rsidRPr="00B8474B">
        <w:rPr>
          <w:rFonts w:ascii="Times New Roman" w:eastAsia="Times New Roman" w:hAnsi="Times New Roman" w:cs="Times New Roman"/>
          <w:bCs/>
          <w:color w:val="FF0000"/>
          <w:kern w:val="36"/>
          <w:sz w:val="24"/>
          <w:szCs w:val="24"/>
          <w:lang w:eastAsia="ru-RU"/>
        </w:rPr>
        <w:t xml:space="preserve">Статья 172. Незаконная банковская деятельность </w:t>
      </w:r>
    </w:p>
    <w:p w:rsidR="00B8474B" w:rsidRPr="00B8474B" w:rsidRDefault="00B8474B" w:rsidP="00B8474B">
      <w:pPr>
        <w:spacing w:before="100" w:beforeAutospacing="1" w:after="100" w:afterAutospacing="1" w:line="240" w:lineRule="auto"/>
        <w:rPr>
          <w:rFonts w:ascii="Times New Roman" w:eastAsia="Times New Roman" w:hAnsi="Times New Roman" w:cs="Times New Roman"/>
          <w:sz w:val="24"/>
          <w:szCs w:val="24"/>
          <w:lang w:eastAsia="ru-RU"/>
        </w:rPr>
      </w:pPr>
      <w:r w:rsidRPr="00B8474B">
        <w:rPr>
          <w:rFonts w:ascii="Times New Roman" w:eastAsia="Times New Roman" w:hAnsi="Times New Roman" w:cs="Times New Roman"/>
          <w:sz w:val="24"/>
          <w:szCs w:val="24"/>
          <w:lang w:eastAsia="ru-RU"/>
        </w:rPr>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w:t>
      </w:r>
    </w:p>
    <w:p w:rsidR="00B8474B" w:rsidRPr="00B8474B" w:rsidRDefault="00B8474B" w:rsidP="00B8474B">
      <w:pPr>
        <w:spacing w:before="100" w:beforeAutospacing="1" w:after="100" w:afterAutospacing="1" w:line="240" w:lineRule="auto"/>
        <w:rPr>
          <w:rFonts w:ascii="Times New Roman" w:eastAsia="Times New Roman" w:hAnsi="Times New Roman" w:cs="Times New Roman"/>
          <w:sz w:val="24"/>
          <w:szCs w:val="24"/>
          <w:lang w:eastAsia="ru-RU"/>
        </w:rPr>
      </w:pPr>
      <w:r w:rsidRPr="00B8474B">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B8474B" w:rsidRPr="00B8474B" w:rsidRDefault="00B8474B" w:rsidP="00B8474B">
      <w:pPr>
        <w:spacing w:before="100" w:beforeAutospacing="1" w:after="100" w:afterAutospacing="1" w:line="240" w:lineRule="auto"/>
        <w:rPr>
          <w:rFonts w:ascii="Times New Roman" w:eastAsia="Times New Roman" w:hAnsi="Times New Roman" w:cs="Times New Roman"/>
          <w:sz w:val="24"/>
          <w:szCs w:val="24"/>
          <w:lang w:eastAsia="ru-RU"/>
        </w:rPr>
      </w:pPr>
      <w:r w:rsidRPr="00B8474B">
        <w:rPr>
          <w:rFonts w:ascii="Times New Roman" w:eastAsia="Times New Roman" w:hAnsi="Times New Roman" w:cs="Times New Roman"/>
          <w:sz w:val="24"/>
          <w:szCs w:val="24"/>
          <w:lang w:eastAsia="ru-RU"/>
        </w:rPr>
        <w:t>2. То же деяние:</w:t>
      </w:r>
    </w:p>
    <w:p w:rsidR="00B8474B" w:rsidRPr="00B8474B" w:rsidRDefault="00B8474B" w:rsidP="00B8474B">
      <w:pPr>
        <w:spacing w:before="100" w:beforeAutospacing="1" w:after="100" w:afterAutospacing="1" w:line="240" w:lineRule="auto"/>
        <w:rPr>
          <w:rFonts w:ascii="Times New Roman" w:eastAsia="Times New Roman" w:hAnsi="Times New Roman" w:cs="Times New Roman"/>
          <w:sz w:val="24"/>
          <w:szCs w:val="24"/>
          <w:lang w:eastAsia="ru-RU"/>
        </w:rPr>
      </w:pPr>
      <w:r w:rsidRPr="00B8474B">
        <w:rPr>
          <w:rFonts w:ascii="Times New Roman" w:eastAsia="Times New Roman" w:hAnsi="Times New Roman" w:cs="Times New Roman"/>
          <w:sz w:val="24"/>
          <w:szCs w:val="24"/>
          <w:lang w:eastAsia="ru-RU"/>
        </w:rPr>
        <w:t>а) совершенное организованной группой;</w:t>
      </w:r>
    </w:p>
    <w:p w:rsidR="00B8474B" w:rsidRPr="00B8474B" w:rsidRDefault="00B8474B" w:rsidP="00B8474B">
      <w:pPr>
        <w:spacing w:before="100" w:beforeAutospacing="1" w:after="100" w:afterAutospacing="1" w:line="240" w:lineRule="auto"/>
        <w:rPr>
          <w:rFonts w:ascii="Times New Roman" w:eastAsia="Times New Roman" w:hAnsi="Times New Roman" w:cs="Times New Roman"/>
          <w:sz w:val="24"/>
          <w:szCs w:val="24"/>
          <w:lang w:eastAsia="ru-RU"/>
        </w:rPr>
      </w:pPr>
      <w:r w:rsidRPr="00B8474B">
        <w:rPr>
          <w:rFonts w:ascii="Times New Roman" w:eastAsia="Times New Roman" w:hAnsi="Times New Roman" w:cs="Times New Roman"/>
          <w:sz w:val="24"/>
          <w:szCs w:val="24"/>
          <w:lang w:eastAsia="ru-RU"/>
        </w:rPr>
        <w:t>б) сопряженное с извлечением дохода в особо крупном размере, -</w:t>
      </w:r>
    </w:p>
    <w:p w:rsidR="00B8474B" w:rsidRPr="00B8474B" w:rsidRDefault="00B8474B" w:rsidP="00B8474B">
      <w:pPr>
        <w:spacing w:before="100" w:beforeAutospacing="1" w:after="100" w:afterAutospacing="1" w:line="240" w:lineRule="auto"/>
        <w:rPr>
          <w:rFonts w:ascii="Times New Roman" w:eastAsia="Times New Roman" w:hAnsi="Times New Roman" w:cs="Times New Roman"/>
          <w:sz w:val="24"/>
          <w:szCs w:val="24"/>
          <w:lang w:eastAsia="ru-RU"/>
        </w:rPr>
      </w:pPr>
      <w:r w:rsidRPr="00B8474B">
        <w:rPr>
          <w:rFonts w:ascii="Times New Roman" w:eastAsia="Times New Roman" w:hAnsi="Times New Roman" w:cs="Times New Roman"/>
          <w:sz w:val="24"/>
          <w:szCs w:val="24"/>
          <w:lang w:eastAsia="ru-RU"/>
        </w:rPr>
        <w:t>в) утратил силу. - Федеральный закон от 08.12.2003 N 162-ФЗ</w:t>
      </w:r>
    </w:p>
    <w:p w:rsidR="00B8474B" w:rsidRPr="00B8474B" w:rsidRDefault="00B8474B" w:rsidP="00B8474B">
      <w:pPr>
        <w:spacing w:before="100" w:beforeAutospacing="1" w:after="100" w:afterAutospacing="1" w:line="240" w:lineRule="auto"/>
        <w:rPr>
          <w:rFonts w:ascii="Times New Roman" w:eastAsia="Times New Roman" w:hAnsi="Times New Roman" w:cs="Times New Roman"/>
          <w:sz w:val="24"/>
          <w:szCs w:val="24"/>
          <w:lang w:eastAsia="ru-RU"/>
        </w:rPr>
      </w:pPr>
      <w:r w:rsidRPr="00B8474B">
        <w:rPr>
          <w:rFonts w:ascii="Times New Roman" w:eastAsia="Times New Roman" w:hAnsi="Times New Roman" w:cs="Times New Roman"/>
          <w:sz w:val="24"/>
          <w:szCs w:val="24"/>
          <w:lang w:eastAsia="ru-RU"/>
        </w:rP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300C37" w:rsidRDefault="00B8474B"/>
    <w:sectPr w:rsidR="00300C37" w:rsidSect="00051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8474B"/>
    <w:rsid w:val="00051483"/>
    <w:rsid w:val="002E5764"/>
    <w:rsid w:val="00B8474B"/>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83"/>
  </w:style>
  <w:style w:type="paragraph" w:styleId="1">
    <w:name w:val="heading 1"/>
    <w:basedOn w:val="a"/>
    <w:link w:val="10"/>
    <w:uiPriority w:val="9"/>
    <w:qFormat/>
    <w:rsid w:val="00B847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474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847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136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1073</Characters>
  <Application>Microsoft Office Word</Application>
  <DocSecurity>0</DocSecurity>
  <Lines>22</Lines>
  <Paragraphs>13</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2015-11-29T19:14:00Z</dcterms:created>
  <dcterms:modified xsi:type="dcterms:W3CDTF">2015-11-29T19:15:00Z</dcterms:modified>
</cp:coreProperties>
</file>