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29 декабря 2014 года N 482-ФЗ</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pict>
          <v:rect id="_x0000_i1025" style="width:0;height:1.5pt" o:hralign="center" o:hrstd="t" o:hr="t" fillcolor="#a0a0a0" stroked="f"/>
        </w:pic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РОССИЙСКАЯ ФЕДЕРАЦИЯ</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ФЕДЕРАЛЬНЫЙ ЗАКОН</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О ВНЕСЕНИИ ИЗМЕНЕНИЙ</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ФЕДЕРАЛЬНЫЙ ЗАКОН "О НЕСОСТОЯТЕЛЬНОСТИ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(БАНКРОТСТВЕ)" И КОДЕКС РОССИЙСКОЙ ФЕДЕРАЦИИ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ОБ АДМИНИСТРАТИВНЫХ ПРАВОНАРУШЕНИЯХ</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2004, N 35, ст. 3607; 2005, N 44, ст. 4471; 2006, N 30, ст. 3292; N 52, ст. 5497; 2007, N 7, ст. 834; N 41, ст. 4845; 2009, N 1, ст. 4, 14; N 18, ст. 2153; N 29, ст. 3632; N 51, ст. 6160; 2010, N 17, ст. 1988; N 31, ст. 4188; 2011, N 1, ст. 41; N 7, ст. 905; N 19, ст. 2708; N 29, ст. 4301; N 49, ст. 7015; 2012, N 31, ст. 4333; 2013, N 27, ст. 3481; N 51, ст. 6699; N 52, ст. 6975; 2014, N 11, ст. 1098; N 30, ст. 4217; N 49, ст. 6914) следующие изменения: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в пункте 1 статьи 4:</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абзац второй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абзац третий признать утратившим силу;</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в статье 6:</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в пункте 2 слова "ста тысяч" заменить словами "трехсот тысяч";</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абзац первый пункта 3 признать утратившим силу;</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в статье 7:</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пункт 2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статьи 6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дополнить пунктом 2.1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"2.1. Право на обращение в арбитражный суд возникает у конкурсного кредитора - кредитной организации в порядке, установленном абзацем вторым пункта 2 статьи 7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в пункте 1 статьи 12:</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дополнить новым абзацем седьмым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дополнить абзацами восьмым и девятым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"по вопросу об обращении в арбитражный суд с ходатайством об отстранении арбитражного управляющего;</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по вопросу об обращении в арбитражный суд с ходатайством о прекращении конкурсного производства и переходе к внешнему управлению.";</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абзац седьмой считать абзацем десятым;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в статье 13:</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пункт 1 после слов "не менее чем за пять" дополнить словом "рабочих";</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пункт 3 дополнить абзацем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статью 18 дополнить пунктом 5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К протоколу заседания комитета кредиторов должны быть приложены копии: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бюллетеней для голосования (если регламентом не предусмотрена иная форма принятия решения);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материалов, представленных членам комитета кредиторов для ознакомления и (или) утверждения;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иных документов по усмотрению лица, проводившего заседание комитета кредиторов, или на основании решения комитета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w:t>
      </w:r>
      <w:r w:rsidRPr="006C4510">
        <w:rPr>
          <w:rFonts w:ascii="Times New Roman" w:eastAsia="Times New Roman" w:hAnsi="Times New Roman" w:cs="Times New Roman"/>
          <w:sz w:val="24"/>
          <w:szCs w:val="24"/>
          <w:lang w:eastAsia="ru-RU"/>
        </w:rPr>
        <w:lastRenderedPageBreak/>
        <w:t>требованию арбитражного суда или в иных предусмотренных настоящим Федеральным законом случаях.</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в пункте 1 статьи 20.3:</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абзац седьмой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абзац десятый после слов "государственные органы" дополнить словами ", органы управления государственными внебюджетными фондами Российской Федерации";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8) в статье 20.7:</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пункт 1 дополнить абзацем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пункт 2 после слов "расходов, связанных с государственной регистрацией прав должника на недвижимое имущество и сделок с ним," дополнить словами "расходов в связи с выполнением работ (услуг) для должника, необходимых для государственной регистрации таких прав,";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в абзаце первом пункта 3 слова "своей деятельности" заменить словами "исполнения возложенных на него обязанностей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г) в пункте 4 слова "своей деятельности" заменить словами "исполнения возложенных на него обязанностей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 в пункте 5:</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абзаце первом слова "своей деятельности" заменить словами "исполнения возложенных на него обязанностей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абзаце третьем слова "обеспечения деятельности арбитражного управляющего" заменить словами "обеспечения исполнения возложенных на арбитражного управляющего обязанностей";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е) в абзаце первом пункта 6 слова "своей деятельности" заменить словами "исполнения возложенных на него обязанностей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9) в статье 24.1:</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дополнить пунктом 2.1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пунктом 2 настоящей статьи минимальный размер страховой суммы в год и устанавливается в соответствии с таким решением.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Арбитражный управляющий также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 управляющего в случае, предусмотренном пунктом 5 статьи 45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пункт 10 дополнить предложением следующего содержания: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10) в статье 25.1:</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пункт 2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пункт 11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КонсультантПлюс: примечание.</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С 1 января 2017 года абзац третий подпункта "б" пункта 10 статьи 1 утрачивает силу (Федеральный закон от 29.12.2015 N 391-ФЗ).</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абзацем третьим пункта 5 статьи 45 настоящего Федерального закона, не может превышать один миллион рублей.";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11) в пункте 1 статьи 30 слова "учредителям (участникам) должника, собственнику имущества должника - унитарного предприятия сведения о наличии признаков банкротства" заменить словами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12) в пункте 2 статьи 33 слова "сто тысяч" заменить словами "триста тысяч";</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13) в статье 37:</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абзац одиннадцатый пункта 2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пунктом 5 настоящей статьи;";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пункт 4 дополнить абзацем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дополнить пунктом 5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14) абзац восьмой пункта 2 статьи 39 дополнить словами ", в случаях, предусмотренных настоящим Федеральным законом";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15) пункт 3 статьи 40 дополнить словами ", в случаях, предусмотренных настоящим Федеральным законом";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16) пункт 5 статьи 45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w:t>
      </w:r>
      <w:r w:rsidRPr="006C4510">
        <w:rPr>
          <w:rFonts w:ascii="Times New Roman" w:eastAsia="Times New Roman" w:hAnsi="Times New Roman" w:cs="Times New Roman"/>
          <w:sz w:val="24"/>
          <w:szCs w:val="24"/>
          <w:lang w:eastAsia="ru-RU"/>
        </w:rPr>
        <w:lastRenderedPageBreak/>
        <w:t>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17) в пункте 3 статьи 48:</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абзацы шестой и седьмой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пунктом 2 статьи 33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статьи 8 или 9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дополнить новым абзацем восьмым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заседании арбитражного суда требование лица, обратившегося с заявлением о признании должника банкротом, признано необоснованным;";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дополнить абзацами девятым - двенадцатым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"установлено отсутствие на дату заседания арбитражного суда условий, предусмотренных пунктом 2 статьи 33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требование заявителя удовлетворено должником;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требования кредитора не подтверждены вступившим в законную силу судебным актом, за исключением случаев, предусмотренных абзацем вторым пункта 2 статьи 7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не установлено ни одного условия из предусмотренных статьями 8 и 9 настоящего Федерального закона условий.";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г) абзац восьмой считать абзацем тринадцатым;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18) в статье 63:</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пункт 1 дополнить абзацем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дополнить пунктами 4 - 6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пунктом 1 статьи 4 настоящего Федерального закона размера его требования размер процентов определяется по состоянию на дату введения наблюдения.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В случае прекращения производства по делу о банкротстве по основанию, предусмотренному абзацем седьмым пункта 1 статьи 57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статьей 113 или 125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19) в пункте 1 статьи 64 слова "2 и 3" заменить словами "2, 3 и 3.1";</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20) абзац третий пункта 1 статьи 66 дополнить словами ", в том числе заявлять о пропуске срока исковой давности";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21) в пункте 2 статьи 67:</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дополнить новым абзацем четвертым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"заключение о наличии или об отсутствии оснований для оспаривания сделок должника;";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абзац четвертый считать абзацем пятым;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22) пункт 2 статьи 71 дополнить абзацем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23) статью 73 дополнить пунктом 3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24) статью 100 изложить в следующей редакции: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100. Установление размера требований кредиторов</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25) пункт 20 статьи 110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26) дополнить статьями 111.1 - 111.8 следующего содержания:</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111.1. Саморегулируемая организация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 с учетом особенностей, предусмотренных настоящим Федеральным законом.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пунктами 14 и 20 статьи 110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w:t>
      </w:r>
      <w:r w:rsidRPr="006C4510">
        <w:rPr>
          <w:rFonts w:ascii="Times New Roman" w:eastAsia="Times New Roman" w:hAnsi="Times New Roman" w:cs="Times New Roman"/>
          <w:sz w:val="24"/>
          <w:szCs w:val="24"/>
          <w:lang w:eastAsia="ru-RU"/>
        </w:rPr>
        <w:lastRenderedPageBreak/>
        <w:t>торгах, включенных в Единый федеральный реестр сведений о банкротстве, составляет не менее чем пять тысяч;</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наличие следующих документов, утвержденных саморегулируемой организацией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правила приема в члены этой саморегулируемой организации и прекращения членства в ней;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условия членства 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правила профессиональной этики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требования к раскрытию информации о деятельности этой саморегулируемой организации и ее членов;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111.2. Членство в саморегулируемой организации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пунктами 14 и 20 статьи 110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Саморегулируемая организация операторов электронных площадок на основании установленных в соответствии с пунктами 14 и 20 статьи 110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w:t>
      </w:r>
      <w:r w:rsidRPr="006C4510">
        <w:rPr>
          <w:rFonts w:ascii="Times New Roman" w:eastAsia="Times New Roman" w:hAnsi="Times New Roman" w:cs="Times New Roman"/>
          <w:sz w:val="24"/>
          <w:szCs w:val="24"/>
          <w:lang w:eastAsia="ru-RU"/>
        </w:rPr>
        <w:lastRenderedPageBreak/>
        <w:t>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условий членства 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111.3. Органы управления и специализированные органы саморегулируемой организации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принятие решений о приеме в члены этой саморегулируемой организации и об исключении из числа ее членов;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установление порядка рассмотрения жалоб на действия членов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установление размера членских взносов, порядка их уплаты;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6) принятие решений о дополнительных имущественных взносах членов этой саморегулируемой организации и создании ее целевых фондов.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Решения по вопросам, предусмотренным пунктами 1, 4, 5, 8 и 9 части 3 статьи 16 Федерального закона от 1 декабря 2007 года N 315-ФЗ "О саморегулируемых организациях" и подпунктами 1 и 2 пункта 3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представление общему собранию членов саморегулируемой организации рекомендации об исключении члена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w:t>
      </w:r>
      <w:r w:rsidRPr="006C4510">
        <w:rPr>
          <w:rFonts w:ascii="Times New Roman" w:eastAsia="Times New Roman" w:hAnsi="Times New Roman" w:cs="Times New Roman"/>
          <w:sz w:val="24"/>
          <w:szCs w:val="24"/>
          <w:lang w:eastAsia="ru-RU"/>
        </w:rPr>
        <w:lastRenderedPageBreak/>
        <w:t>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орган по рассмотрению дел о применении в отношении членов этой саморегулируемой организации мер дисциплинарного воздействия;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вынесение члену этой саморегулируемой организации предупреждения;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наложение на члена этой саморегулируемой организации штрафа в размере, установленном ее внутренними документами;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иные установленные внутренними документами этой саморегулируемой организации меры.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111.4. Права и обязанности саморегулируемой организации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организациях".</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111.5. Федеральный государственный надзор за деятельностью саморегулируемых организаций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В случае выявления нарушения саморегулируемой организацией операторов электронных площадок требований, установленных пунктом 2 статьи 111.1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Саморегулируемая организация операторов электронных площадок, самостоятельно выявившая свое несоответствие требованиям, установленным пунктом 2 статьи 111.1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абзацем первым пункта 13 статьи 23.1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абзацем пятым пункта 13 статьи 23.1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111.6. Ответственность оператора электронной площадки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w:t>
      </w:r>
      <w:r w:rsidRPr="006C4510">
        <w:rPr>
          <w:rFonts w:ascii="Times New Roman" w:eastAsia="Times New Roman" w:hAnsi="Times New Roman" w:cs="Times New Roman"/>
          <w:sz w:val="24"/>
          <w:szCs w:val="24"/>
          <w:lang w:eastAsia="ru-RU"/>
        </w:rPr>
        <w:lastRenderedPageBreak/>
        <w:t>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законом требованиям.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111.7. Договор обязательного страхования ответственности оператора электронной площадки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причинения морального вреда;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противоправных действий или бездействия иного лица;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действий или бездействия оператора электронной площадки, не связанных с проведением им торгов в электронной форме.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В указанных в пункте 5 настоящей статьи случаях причиненные убытки подлежат возмещению в соответствии с законодательством Российской Федерации.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w:t>
      </w:r>
      <w:r w:rsidRPr="006C4510">
        <w:rPr>
          <w:rFonts w:ascii="Times New Roman" w:eastAsia="Times New Roman" w:hAnsi="Times New Roman" w:cs="Times New Roman"/>
          <w:sz w:val="24"/>
          <w:szCs w:val="24"/>
          <w:lang w:eastAsia="ru-RU"/>
        </w:rPr>
        <w:lastRenderedPageBreak/>
        <w:t>оператора электронной площадки, заключаемому членами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111.8. Компенсационный фонд саморегулируемой организации операторов электронных площадок</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решение суда о взыскании с оператора электронной площадки убытков в определенном размере;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документы, установленные настоящей статьей, не приложены к требованию о компенсационной выплате.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9. Компенсационная выплата в денежной форме направляется на счет, указанный в требовании о компенсационной выплате.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27) статью 115 дополнить пунктами 7 - 11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w:t>
      </w:r>
      <w:r w:rsidRPr="006C4510">
        <w:rPr>
          <w:rFonts w:ascii="Times New Roman" w:eastAsia="Times New Roman" w:hAnsi="Times New Roman" w:cs="Times New Roman"/>
          <w:sz w:val="24"/>
          <w:szCs w:val="24"/>
          <w:lang w:eastAsia="ru-RU"/>
        </w:rPr>
        <w:lastRenderedPageBreak/>
        <w:t>общества или уставные капиталы нескольких акционерных обществ, исходя из его рыночной стоимости.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28) в пункте 3 статье 117:</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в абзаце шестом слова "и сведения об" заменить словами ", сведения о мерах по ее взысканию и об";</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дополнить новым абзацем восьмым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дополнить новым абзацем девятым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г) абзацы восьмой и девятый считать соответственно абзацами десятым и одиннадцатым;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29) в статье 132:</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абзацы шестой, седьмой и восьмой пункта 4 признать утратившими силу;</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дополнить пунктом 4.1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делать оферты в течение тридцати дней с даты опубликования соответствующего сообщения.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пункте 4 настоящей статьи.";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дополнить пунктом 4.2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пункте 4 настоящей статьи.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В случае существенного нарушения или неисполнения покупателем социально значимых объектов соглашения об исполнении условий, указанных в пункте 4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г) в абзаце первом пункта 5 слова "пунктом 4" заменить словами "пунктами 4 и 4.1";</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30) в абзаце первом пункта 4 статьи 136 слова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представительства должника, его заместителей, главного бухгалтера филиала, представительства должника, его заместителей" заменить словами "работников должника";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31) в статье 138:</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абзацы второй и третий пункта 4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дополнить пунктом 4.2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w:t>
      </w:r>
      <w:r w:rsidRPr="006C4510">
        <w:rPr>
          <w:rFonts w:ascii="Times New Roman" w:eastAsia="Times New Roman" w:hAnsi="Times New Roman" w:cs="Times New Roman"/>
          <w:sz w:val="24"/>
          <w:szCs w:val="24"/>
          <w:lang w:eastAsia="ru-RU"/>
        </w:rPr>
        <w:lastRenderedPageBreak/>
        <w:t>определенном в соответствии с пунктами 1 и 2 настоящей статьи, на специальный банковский счет в порядке, установленном пунктом 3 настоящей статьи, одновременно с направлением конкурсному управляющему заявления об оставлении предмета залога за собой.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дополнить пунктом 6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32) статью 141 изложить в следующей редакции: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141. Замещение активов должника в ходе конкурсного производства</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статьи 115 настоящего Федерального закона, если иное не предусмотрено настоящей статьей и не противоречит существу конкурсного производства.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33) абзац одиннадцатый пункта 2 статьи 143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34) пункт 1 статьи 167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35) в пункте 5 статьи 183.26 слова "в течение пятнадцати дней" заменить словами "в течение тридцати дней";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36) в абзаце первом пункта 3 статьи 186.4 слова "в реестре требований кредиторов" заменить словами "в реестре заявленных требований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37) в статье 187.7:</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в пункте 3:</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абзаце втором слова "реестр требований кредиторов" заменить словами "реестр заявленных требований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абзаце третьем слова "в реестре требований кредиторов" заменить словами "в реестре заявленных требований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абзац шестой после слова "Ведение" дополнить словами "реестра заявленных требований кредиторов 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в пункте 9 слова "реестра требований кредиторов" заменить словами "реестра заявленных требований кредиторов";</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38) в пункте 4 статьи 190 слова "пятьсот тысяч" заменить словами "один миллион";</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39) в пункте 3 статьи 197 слова "пятьсот тысяч" заменить словами "один миллион";</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40) пункт 2 статьи 225 признать утратившим силу.</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2</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N 30, ст. 3104, 3131; N 52, ст. 5574; 2006, N 1, ст. 4; N 2, ст. 172; N 6, ст. 636; N 18, ст. 1907; N 19, ст. 2066; N 45, ст. 4641; N 50, ст. 5281; N 52, ст. 5498; 2007, N 16, ст. 1825; N 26, ст. 3089; N 31, ст. 4007, 4008, 4015; 2008, N 20, ст. 2251, 2259; N 52, ст. 6235, 6236; 2009, N 29, ст. 3597; N 30, ст. 3739; 2010, N 19, ст. 2291; N 21, ст. 2530; N 23, ст. 2790; N 27, ст. 3416; N 30, ст. 4007; N 31, ст. 4193, 4208; N 41, ст. 5192; 2011, N 1, ст. 23; N 19, ст. 2714; N 29, ст. 4290; N 46, ст. 6406; N 47, ст. 6602; N 49, ст. 7061; N 50, ст. 7362; 2012, N 24, ст. 3082; N 31, ст. 4320; N 47, ст. 6403, 6404, 6405; N 53, ст. 7602; 2013, N 14, ст. 1666; N 19, ст. 2323; N 26, ст. 3207, 3208, 3209; N 27, ст. 3469, 3477; N 30, ст. 4025, 4029, 4031, 4040; N 31, ст. 4191; N 44, ст. 5624; N 48, ст. 6158, 6163, 6165; N 49, ст. 6343; N 51, ст. 6683, 6696; N 52, ст. 6961, 6994; 2014, N 6, ст. 557, 566; N 11, ст. 1096; N 19, ст. 2302, 2317, 2335; N 26, ст. 3366; N 30, ст. 4211, 4214, 4218, 4256, 4259, 4264; N 42, ст. 5615; N 43, ст. 5799; N 48, ст. 6636, 6638, 6643, 6651) следующие изменения: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абзац первый части 1 статьи 3.5 после слов "14.1.3, частью 2 статьи 14.10," дополнить словами "частями 1 и 2 статьи 14.13,";</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в статье 14.13:</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а) в абзаце втором части 1 слова "от пяти тысяч до десяти тысяч рублей" заменить словами "от пятидесяти тысяч до ста тысяч рублей";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б) в абзаце втором части 2 слова "от пяти тысяч до десяти тысяч рублей" заменить словами "от пятидесяти тысяч до ста тысяч рублей";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часть 3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г) абзац первый части 4 изложить в следующей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w:t>
      </w:r>
      <w:r w:rsidRPr="006C4510">
        <w:rPr>
          <w:rFonts w:ascii="Times New Roman" w:eastAsia="Times New Roman" w:hAnsi="Times New Roman" w:cs="Times New Roman"/>
          <w:sz w:val="24"/>
          <w:szCs w:val="24"/>
          <w:lang w:eastAsia="ru-RU"/>
        </w:rPr>
        <w:lastRenderedPageBreak/>
        <w:t>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д) дополнить частью 6 следующего содержания: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3) в части 1 статьи 28.4 слова "частями 1, 2, 4 и 5 статьи 14.13" заменить словами "статьей 14.13".</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3</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Признать утратившими силу:</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абзац второй подпункта "б" пункта 5 статьи 1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пункт 33 статьи 3 Федерального закона от 19 июля 2009 года N 195-ФЗ "О внесении изменений в отдельные законодательные акты Российской Федерации" (Собрание законодательства Российской Федерации, 2009, N 29, ст. 3632).</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Статья 4</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 Настоящий Федеральный закон вступает в силу по истечении тридцати дней после дня его официального опубликования.</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 Положения пункта 2.1 статьи 7 и пункта 4 статьи 37 Федерального закона от 26 октября 2002 года N 127-ФЗ "О несостоятельности (банкротстве)" (в редакции настоящего Федерального закона)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lastRenderedPageBreak/>
        <w:t>3. До 1 июля 2015 года положения пункта 2.1 статьи 7 и пункта 4 статьи 37 Федерального закона от 26 октября 2002 года N 127-ФЗ "О несостоятельности (банкротстве)" (в редакции настоящего Федерального закона)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4. До 1 июля 2015 года обязанность предварительного уведомления в письменной форме должника и всех известных заявителю кредиторов считается исполненной при опубликовании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 наличии соответствующей технической возможности.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5. Положения абзаца одиннадцатого пункта 2 и пункта 5 статьи 37 Федерального закона от 26 октября 2002 года N 127-ФЗ "О несостоятельности (банкротстве)" (в редакции настоящего Федерального закона) применяются по истечении шестидесяти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ред. Федерального закона от 29.06.2015 N 154-ФЗ)</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(см. текст в предыдущей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6. До истечения шестидесяти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 определение саморегулируемой организации, из числа членов которой должен быть утвержден арбитражный управляющий, осуществляется судом при подаче заявления должника.</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ред. Федерального закона от 29.06.2015 N 154-ФЗ)</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(см. текст в предыдущей редакции)</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7. К делам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 применяются положения Федерального закона от 26 октября 2002 года N 127-ФЗ "О несостоятельности (банкротстве)" без учета изменений, внесенных настоящим Федеральным законом.</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xml:space="preserve">8.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w:t>
      </w:r>
      <w:r w:rsidRPr="006C4510">
        <w:rPr>
          <w:rFonts w:ascii="Times New Roman" w:eastAsia="Times New Roman" w:hAnsi="Times New Roman" w:cs="Times New Roman"/>
          <w:sz w:val="24"/>
          <w:szCs w:val="24"/>
          <w:lang w:eastAsia="ru-RU"/>
        </w:rPr>
        <w:lastRenderedPageBreak/>
        <w:t>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9. Положения абзаца десятого пункта 5 статьи 18 Федерального закона от 26 октября 2002 года N 127-ФЗ "О несостоятельности (банкротстве)" (в редакции настоящего Федерального закона)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10. Положения абзацев седьмого и десятого пункта 1 статьи 20.3, пункта 5 статьи 183.26, абзаца первого пункта 3 статьи 186.4, пунктов 3 и 9 статьи 187.7 Федерального закона от 26 октября 2002 года N 127-ФЗ "О несостоятельности (банкротстве)" (в редакции настоящего Федерального закона) применяются также в делах о банкротстве, производство по которым возбуждено до дня вступления в силу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11. Размеры компенсационных фондов саморегулируемых организаций арбитражных управляющих, включенных на день вступления в силу настоящего Федерального закона в единый государственный реестр саморегулируемых организаций арбитражных управляющих, подлежат приведению в соответствие с требованиями настоящего Федерального закона не позднее 1 января 2016 года.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12. Установленный Федеральным законом от 26 октября 2002 года N 127-ФЗ "О несостоятельности (банкротстве)" (в редакции настоящего Федерального закона)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осуществляемых в связи с причинением убытков вследствие действий и (или) бездействия, совершенных после дня вступления в силу настоящего Федерального закона.</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ind w:firstLine="547"/>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13. Положения Федерального закона от 26 октября 2002 года N 127-ФЗ "О несостоятельности (банкротстве)" (в редакции настоящего Федерального закона) в части обязательного членства операторов электронных площадок в саморегулируемой организации операторов электронных площадок применяются с 1 января 2017 года.</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 ред. Федеральных законов от 29.06.2015 N 154-ФЗ, от 29.12.2015 N 391-ФЗ)</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(см. текст в предыдущей редакции)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 </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Президент</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Российской Федерации</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В.ПУТИН</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Москва, Кремль</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29 декабря 2014 года</w:t>
      </w:r>
    </w:p>
    <w:p w:rsidR="006C4510" w:rsidRPr="006C4510" w:rsidRDefault="006C4510" w:rsidP="006C4510">
      <w:pPr>
        <w:spacing w:after="0" w:line="240" w:lineRule="auto"/>
        <w:rPr>
          <w:rFonts w:ascii="Times New Roman" w:eastAsia="Times New Roman" w:hAnsi="Times New Roman" w:cs="Times New Roman"/>
          <w:sz w:val="24"/>
          <w:szCs w:val="24"/>
          <w:lang w:eastAsia="ru-RU"/>
        </w:rPr>
      </w:pPr>
      <w:r w:rsidRPr="006C4510">
        <w:rPr>
          <w:rFonts w:ascii="Times New Roman" w:eastAsia="Times New Roman" w:hAnsi="Times New Roman" w:cs="Times New Roman"/>
          <w:sz w:val="24"/>
          <w:szCs w:val="24"/>
          <w:lang w:eastAsia="ru-RU"/>
        </w:rPr>
        <w:t>N 482-ФЗ</w:t>
      </w:r>
    </w:p>
    <w:p w:rsidR="00300C37" w:rsidRDefault="006C4510"/>
    <w:sectPr w:rsidR="00300C37" w:rsidSect="00077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C4510"/>
    <w:rsid w:val="00077DAD"/>
    <w:rsid w:val="002E5764"/>
    <w:rsid w:val="006C451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C4510"/>
  </w:style>
  <w:style w:type="character" w:customStyle="1" w:styleId="nobr">
    <w:name w:val="nobr"/>
    <w:basedOn w:val="a0"/>
    <w:rsid w:val="006C4510"/>
  </w:style>
</w:styles>
</file>

<file path=word/webSettings.xml><?xml version="1.0" encoding="utf-8"?>
<w:webSettings xmlns:r="http://schemas.openxmlformats.org/officeDocument/2006/relationships" xmlns:w="http://schemas.openxmlformats.org/wordprocessingml/2006/main">
  <w:divs>
    <w:div w:id="770198394">
      <w:bodyDiv w:val="1"/>
      <w:marLeft w:val="0"/>
      <w:marRight w:val="0"/>
      <w:marTop w:val="0"/>
      <w:marBottom w:val="0"/>
      <w:divBdr>
        <w:top w:val="none" w:sz="0" w:space="0" w:color="auto"/>
        <w:left w:val="none" w:sz="0" w:space="0" w:color="auto"/>
        <w:bottom w:val="none" w:sz="0" w:space="0" w:color="auto"/>
        <w:right w:val="none" w:sz="0" w:space="0" w:color="auto"/>
      </w:divBdr>
      <w:divsChild>
        <w:div w:id="591548316">
          <w:marLeft w:val="0"/>
          <w:marRight w:val="0"/>
          <w:marTop w:val="0"/>
          <w:marBottom w:val="0"/>
          <w:divBdr>
            <w:top w:val="none" w:sz="0" w:space="0" w:color="auto"/>
            <w:left w:val="none" w:sz="0" w:space="0" w:color="auto"/>
            <w:bottom w:val="none" w:sz="0" w:space="0" w:color="auto"/>
            <w:right w:val="none" w:sz="0" w:space="0" w:color="auto"/>
          </w:divBdr>
          <w:divsChild>
            <w:div w:id="1069228335">
              <w:marLeft w:val="0"/>
              <w:marRight w:val="0"/>
              <w:marTop w:val="0"/>
              <w:marBottom w:val="0"/>
              <w:divBdr>
                <w:top w:val="none" w:sz="0" w:space="0" w:color="auto"/>
                <w:left w:val="none" w:sz="0" w:space="0" w:color="auto"/>
                <w:bottom w:val="none" w:sz="0" w:space="0" w:color="auto"/>
                <w:right w:val="none" w:sz="0" w:space="0" w:color="auto"/>
              </w:divBdr>
            </w:div>
          </w:divsChild>
        </w:div>
        <w:div w:id="641008549">
          <w:marLeft w:val="0"/>
          <w:marRight w:val="0"/>
          <w:marTop w:val="0"/>
          <w:marBottom w:val="0"/>
          <w:divBdr>
            <w:top w:val="none" w:sz="0" w:space="0" w:color="auto"/>
            <w:left w:val="none" w:sz="0" w:space="0" w:color="auto"/>
            <w:bottom w:val="none" w:sz="0" w:space="0" w:color="auto"/>
            <w:right w:val="none" w:sz="0" w:space="0" w:color="auto"/>
          </w:divBdr>
        </w:div>
        <w:div w:id="1279412565">
          <w:marLeft w:val="0"/>
          <w:marRight w:val="0"/>
          <w:marTop w:val="0"/>
          <w:marBottom w:val="0"/>
          <w:divBdr>
            <w:top w:val="none" w:sz="0" w:space="0" w:color="auto"/>
            <w:left w:val="none" w:sz="0" w:space="0" w:color="auto"/>
            <w:bottom w:val="none" w:sz="0" w:space="0" w:color="auto"/>
            <w:right w:val="none" w:sz="0" w:space="0" w:color="auto"/>
          </w:divBdr>
        </w:div>
        <w:div w:id="1569068541">
          <w:marLeft w:val="0"/>
          <w:marRight w:val="0"/>
          <w:marTop w:val="0"/>
          <w:marBottom w:val="0"/>
          <w:divBdr>
            <w:top w:val="none" w:sz="0" w:space="0" w:color="auto"/>
            <w:left w:val="none" w:sz="0" w:space="0" w:color="auto"/>
            <w:bottom w:val="none" w:sz="0" w:space="0" w:color="auto"/>
            <w:right w:val="none" w:sz="0" w:space="0" w:color="auto"/>
          </w:divBdr>
        </w:div>
        <w:div w:id="119031131">
          <w:marLeft w:val="0"/>
          <w:marRight w:val="0"/>
          <w:marTop w:val="0"/>
          <w:marBottom w:val="0"/>
          <w:divBdr>
            <w:top w:val="none" w:sz="0" w:space="0" w:color="auto"/>
            <w:left w:val="none" w:sz="0" w:space="0" w:color="auto"/>
            <w:bottom w:val="none" w:sz="0" w:space="0" w:color="auto"/>
            <w:right w:val="none" w:sz="0" w:space="0" w:color="auto"/>
          </w:divBdr>
        </w:div>
        <w:div w:id="1411849452">
          <w:marLeft w:val="0"/>
          <w:marRight w:val="0"/>
          <w:marTop w:val="0"/>
          <w:marBottom w:val="0"/>
          <w:divBdr>
            <w:top w:val="none" w:sz="0" w:space="0" w:color="auto"/>
            <w:left w:val="none" w:sz="0" w:space="0" w:color="auto"/>
            <w:bottom w:val="none" w:sz="0" w:space="0" w:color="auto"/>
            <w:right w:val="none" w:sz="0" w:space="0" w:color="auto"/>
          </w:divBdr>
        </w:div>
        <w:div w:id="235287111">
          <w:marLeft w:val="0"/>
          <w:marRight w:val="0"/>
          <w:marTop w:val="0"/>
          <w:marBottom w:val="0"/>
          <w:divBdr>
            <w:top w:val="none" w:sz="0" w:space="0" w:color="auto"/>
            <w:left w:val="none" w:sz="0" w:space="0" w:color="auto"/>
            <w:bottom w:val="none" w:sz="0" w:space="0" w:color="auto"/>
            <w:right w:val="none" w:sz="0" w:space="0" w:color="auto"/>
          </w:divBdr>
        </w:div>
        <w:div w:id="1933124993">
          <w:marLeft w:val="0"/>
          <w:marRight w:val="0"/>
          <w:marTop w:val="0"/>
          <w:marBottom w:val="0"/>
          <w:divBdr>
            <w:top w:val="none" w:sz="0" w:space="0" w:color="auto"/>
            <w:left w:val="none" w:sz="0" w:space="0" w:color="auto"/>
            <w:bottom w:val="none" w:sz="0" w:space="0" w:color="auto"/>
            <w:right w:val="none" w:sz="0" w:space="0" w:color="auto"/>
          </w:divBdr>
        </w:div>
        <w:div w:id="1201359428">
          <w:marLeft w:val="0"/>
          <w:marRight w:val="0"/>
          <w:marTop w:val="0"/>
          <w:marBottom w:val="0"/>
          <w:divBdr>
            <w:top w:val="none" w:sz="0" w:space="0" w:color="auto"/>
            <w:left w:val="none" w:sz="0" w:space="0" w:color="auto"/>
            <w:bottom w:val="none" w:sz="0" w:space="0" w:color="auto"/>
            <w:right w:val="none" w:sz="0" w:space="0" w:color="auto"/>
          </w:divBdr>
        </w:div>
        <w:div w:id="1057897675">
          <w:marLeft w:val="0"/>
          <w:marRight w:val="0"/>
          <w:marTop w:val="0"/>
          <w:marBottom w:val="0"/>
          <w:divBdr>
            <w:top w:val="none" w:sz="0" w:space="0" w:color="auto"/>
            <w:left w:val="none" w:sz="0" w:space="0" w:color="auto"/>
            <w:bottom w:val="none" w:sz="0" w:space="0" w:color="auto"/>
            <w:right w:val="none" w:sz="0" w:space="0" w:color="auto"/>
          </w:divBdr>
        </w:div>
        <w:div w:id="1540583054">
          <w:marLeft w:val="0"/>
          <w:marRight w:val="0"/>
          <w:marTop w:val="0"/>
          <w:marBottom w:val="0"/>
          <w:divBdr>
            <w:top w:val="none" w:sz="0" w:space="0" w:color="auto"/>
            <w:left w:val="none" w:sz="0" w:space="0" w:color="auto"/>
            <w:bottom w:val="none" w:sz="0" w:space="0" w:color="auto"/>
            <w:right w:val="none" w:sz="0" w:space="0" w:color="auto"/>
          </w:divBdr>
        </w:div>
        <w:div w:id="1895433454">
          <w:marLeft w:val="0"/>
          <w:marRight w:val="0"/>
          <w:marTop w:val="0"/>
          <w:marBottom w:val="0"/>
          <w:divBdr>
            <w:top w:val="none" w:sz="0" w:space="0" w:color="auto"/>
            <w:left w:val="none" w:sz="0" w:space="0" w:color="auto"/>
            <w:bottom w:val="none" w:sz="0" w:space="0" w:color="auto"/>
            <w:right w:val="none" w:sz="0" w:space="0" w:color="auto"/>
          </w:divBdr>
        </w:div>
        <w:div w:id="430319800">
          <w:marLeft w:val="0"/>
          <w:marRight w:val="0"/>
          <w:marTop w:val="0"/>
          <w:marBottom w:val="0"/>
          <w:divBdr>
            <w:top w:val="none" w:sz="0" w:space="0" w:color="auto"/>
            <w:left w:val="none" w:sz="0" w:space="0" w:color="auto"/>
            <w:bottom w:val="none" w:sz="0" w:space="0" w:color="auto"/>
            <w:right w:val="none" w:sz="0" w:space="0" w:color="auto"/>
          </w:divBdr>
        </w:div>
        <w:div w:id="717899534">
          <w:marLeft w:val="0"/>
          <w:marRight w:val="0"/>
          <w:marTop w:val="0"/>
          <w:marBottom w:val="0"/>
          <w:divBdr>
            <w:top w:val="none" w:sz="0" w:space="0" w:color="auto"/>
            <w:left w:val="none" w:sz="0" w:space="0" w:color="auto"/>
            <w:bottom w:val="none" w:sz="0" w:space="0" w:color="auto"/>
            <w:right w:val="none" w:sz="0" w:space="0" w:color="auto"/>
          </w:divBdr>
        </w:div>
        <w:div w:id="2113620686">
          <w:marLeft w:val="0"/>
          <w:marRight w:val="0"/>
          <w:marTop w:val="0"/>
          <w:marBottom w:val="0"/>
          <w:divBdr>
            <w:top w:val="none" w:sz="0" w:space="0" w:color="auto"/>
            <w:left w:val="none" w:sz="0" w:space="0" w:color="auto"/>
            <w:bottom w:val="none" w:sz="0" w:space="0" w:color="auto"/>
            <w:right w:val="none" w:sz="0" w:space="0" w:color="auto"/>
          </w:divBdr>
        </w:div>
        <w:div w:id="1790736987">
          <w:marLeft w:val="0"/>
          <w:marRight w:val="0"/>
          <w:marTop w:val="0"/>
          <w:marBottom w:val="0"/>
          <w:divBdr>
            <w:top w:val="none" w:sz="0" w:space="0" w:color="auto"/>
            <w:left w:val="none" w:sz="0" w:space="0" w:color="auto"/>
            <w:bottom w:val="none" w:sz="0" w:space="0" w:color="auto"/>
            <w:right w:val="none" w:sz="0" w:space="0" w:color="auto"/>
          </w:divBdr>
        </w:div>
        <w:div w:id="527525982">
          <w:marLeft w:val="0"/>
          <w:marRight w:val="0"/>
          <w:marTop w:val="0"/>
          <w:marBottom w:val="0"/>
          <w:divBdr>
            <w:top w:val="none" w:sz="0" w:space="0" w:color="auto"/>
            <w:left w:val="none" w:sz="0" w:space="0" w:color="auto"/>
            <w:bottom w:val="none" w:sz="0" w:space="0" w:color="auto"/>
            <w:right w:val="none" w:sz="0" w:space="0" w:color="auto"/>
          </w:divBdr>
        </w:div>
        <w:div w:id="2100757652">
          <w:marLeft w:val="0"/>
          <w:marRight w:val="0"/>
          <w:marTop w:val="0"/>
          <w:marBottom w:val="0"/>
          <w:divBdr>
            <w:top w:val="none" w:sz="0" w:space="0" w:color="auto"/>
            <w:left w:val="none" w:sz="0" w:space="0" w:color="auto"/>
            <w:bottom w:val="none" w:sz="0" w:space="0" w:color="auto"/>
            <w:right w:val="none" w:sz="0" w:space="0" w:color="auto"/>
          </w:divBdr>
        </w:div>
        <w:div w:id="808398365">
          <w:marLeft w:val="0"/>
          <w:marRight w:val="0"/>
          <w:marTop w:val="0"/>
          <w:marBottom w:val="0"/>
          <w:divBdr>
            <w:top w:val="none" w:sz="0" w:space="0" w:color="auto"/>
            <w:left w:val="none" w:sz="0" w:space="0" w:color="auto"/>
            <w:bottom w:val="none" w:sz="0" w:space="0" w:color="auto"/>
            <w:right w:val="none" w:sz="0" w:space="0" w:color="auto"/>
          </w:divBdr>
        </w:div>
        <w:div w:id="2102871188">
          <w:marLeft w:val="0"/>
          <w:marRight w:val="0"/>
          <w:marTop w:val="0"/>
          <w:marBottom w:val="0"/>
          <w:divBdr>
            <w:top w:val="none" w:sz="0" w:space="0" w:color="auto"/>
            <w:left w:val="none" w:sz="0" w:space="0" w:color="auto"/>
            <w:bottom w:val="none" w:sz="0" w:space="0" w:color="auto"/>
            <w:right w:val="none" w:sz="0" w:space="0" w:color="auto"/>
          </w:divBdr>
          <w:divsChild>
            <w:div w:id="1307318554">
              <w:marLeft w:val="0"/>
              <w:marRight w:val="0"/>
              <w:marTop w:val="0"/>
              <w:marBottom w:val="0"/>
              <w:divBdr>
                <w:top w:val="none" w:sz="0" w:space="0" w:color="auto"/>
                <w:left w:val="none" w:sz="0" w:space="0" w:color="auto"/>
                <w:bottom w:val="none" w:sz="0" w:space="0" w:color="auto"/>
                <w:right w:val="none" w:sz="0" w:space="0" w:color="auto"/>
              </w:divBdr>
              <w:divsChild>
                <w:div w:id="1486631054">
                  <w:marLeft w:val="0"/>
                  <w:marRight w:val="0"/>
                  <w:marTop w:val="0"/>
                  <w:marBottom w:val="0"/>
                  <w:divBdr>
                    <w:top w:val="none" w:sz="0" w:space="0" w:color="auto"/>
                    <w:left w:val="none" w:sz="0" w:space="0" w:color="auto"/>
                    <w:bottom w:val="none" w:sz="0" w:space="0" w:color="auto"/>
                    <w:right w:val="none" w:sz="0" w:space="0" w:color="auto"/>
                  </w:divBdr>
                  <w:divsChild>
                    <w:div w:id="3131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5798">
          <w:marLeft w:val="0"/>
          <w:marRight w:val="0"/>
          <w:marTop w:val="0"/>
          <w:marBottom w:val="0"/>
          <w:divBdr>
            <w:top w:val="none" w:sz="0" w:space="0" w:color="auto"/>
            <w:left w:val="none" w:sz="0" w:space="0" w:color="auto"/>
            <w:bottom w:val="none" w:sz="0" w:space="0" w:color="auto"/>
            <w:right w:val="none" w:sz="0" w:space="0" w:color="auto"/>
          </w:divBdr>
          <w:divsChild>
            <w:div w:id="1898973724">
              <w:marLeft w:val="0"/>
              <w:marRight w:val="0"/>
              <w:marTop w:val="0"/>
              <w:marBottom w:val="0"/>
              <w:divBdr>
                <w:top w:val="none" w:sz="0" w:space="0" w:color="auto"/>
                <w:left w:val="none" w:sz="0" w:space="0" w:color="auto"/>
                <w:bottom w:val="none" w:sz="0" w:space="0" w:color="auto"/>
                <w:right w:val="none" w:sz="0" w:space="0" w:color="auto"/>
              </w:divBdr>
            </w:div>
          </w:divsChild>
        </w:div>
        <w:div w:id="1819222634">
          <w:marLeft w:val="0"/>
          <w:marRight w:val="0"/>
          <w:marTop w:val="0"/>
          <w:marBottom w:val="0"/>
          <w:divBdr>
            <w:top w:val="none" w:sz="0" w:space="0" w:color="auto"/>
            <w:left w:val="none" w:sz="0" w:space="0" w:color="auto"/>
            <w:bottom w:val="none" w:sz="0" w:space="0" w:color="auto"/>
            <w:right w:val="none" w:sz="0" w:space="0" w:color="auto"/>
          </w:divBdr>
        </w:div>
        <w:div w:id="1501850643">
          <w:marLeft w:val="0"/>
          <w:marRight w:val="0"/>
          <w:marTop w:val="0"/>
          <w:marBottom w:val="0"/>
          <w:divBdr>
            <w:top w:val="none" w:sz="0" w:space="0" w:color="auto"/>
            <w:left w:val="none" w:sz="0" w:space="0" w:color="auto"/>
            <w:bottom w:val="none" w:sz="0" w:space="0" w:color="auto"/>
            <w:right w:val="none" w:sz="0" w:space="0" w:color="auto"/>
          </w:divBdr>
          <w:divsChild>
            <w:div w:id="1047798345">
              <w:marLeft w:val="0"/>
              <w:marRight w:val="0"/>
              <w:marTop w:val="0"/>
              <w:marBottom w:val="0"/>
              <w:divBdr>
                <w:top w:val="none" w:sz="0" w:space="0" w:color="auto"/>
                <w:left w:val="none" w:sz="0" w:space="0" w:color="auto"/>
                <w:bottom w:val="none" w:sz="0" w:space="0" w:color="auto"/>
                <w:right w:val="none" w:sz="0" w:space="0" w:color="auto"/>
              </w:divBdr>
            </w:div>
          </w:divsChild>
        </w:div>
        <w:div w:id="766970269">
          <w:marLeft w:val="0"/>
          <w:marRight w:val="0"/>
          <w:marTop w:val="0"/>
          <w:marBottom w:val="0"/>
          <w:divBdr>
            <w:top w:val="none" w:sz="0" w:space="0" w:color="auto"/>
            <w:left w:val="none" w:sz="0" w:space="0" w:color="auto"/>
            <w:bottom w:val="none" w:sz="0" w:space="0" w:color="auto"/>
            <w:right w:val="none" w:sz="0" w:space="0" w:color="auto"/>
          </w:divBdr>
        </w:div>
        <w:div w:id="1575121278">
          <w:marLeft w:val="0"/>
          <w:marRight w:val="0"/>
          <w:marTop w:val="0"/>
          <w:marBottom w:val="0"/>
          <w:divBdr>
            <w:top w:val="none" w:sz="0" w:space="0" w:color="auto"/>
            <w:left w:val="none" w:sz="0" w:space="0" w:color="auto"/>
            <w:bottom w:val="none" w:sz="0" w:space="0" w:color="auto"/>
            <w:right w:val="none" w:sz="0" w:space="0" w:color="auto"/>
          </w:divBdr>
        </w:div>
        <w:div w:id="1614365354">
          <w:marLeft w:val="0"/>
          <w:marRight w:val="0"/>
          <w:marTop w:val="0"/>
          <w:marBottom w:val="0"/>
          <w:divBdr>
            <w:top w:val="none" w:sz="0" w:space="0" w:color="auto"/>
            <w:left w:val="none" w:sz="0" w:space="0" w:color="auto"/>
            <w:bottom w:val="none" w:sz="0" w:space="0" w:color="auto"/>
            <w:right w:val="none" w:sz="0" w:space="0" w:color="auto"/>
          </w:divBdr>
          <w:divsChild>
            <w:div w:id="198933572">
              <w:marLeft w:val="0"/>
              <w:marRight w:val="0"/>
              <w:marTop w:val="0"/>
              <w:marBottom w:val="0"/>
              <w:divBdr>
                <w:top w:val="none" w:sz="0" w:space="0" w:color="auto"/>
                <w:left w:val="none" w:sz="0" w:space="0" w:color="auto"/>
                <w:bottom w:val="none" w:sz="0" w:space="0" w:color="auto"/>
                <w:right w:val="none" w:sz="0" w:space="0" w:color="auto"/>
              </w:divBdr>
            </w:div>
          </w:divsChild>
        </w:div>
        <w:div w:id="2100129775">
          <w:marLeft w:val="0"/>
          <w:marRight w:val="0"/>
          <w:marTop w:val="0"/>
          <w:marBottom w:val="0"/>
          <w:divBdr>
            <w:top w:val="none" w:sz="0" w:space="0" w:color="auto"/>
            <w:left w:val="none" w:sz="0" w:space="0" w:color="auto"/>
            <w:bottom w:val="none" w:sz="0" w:space="0" w:color="auto"/>
            <w:right w:val="none" w:sz="0" w:space="0" w:color="auto"/>
          </w:divBdr>
        </w:div>
        <w:div w:id="1590237596">
          <w:marLeft w:val="0"/>
          <w:marRight w:val="0"/>
          <w:marTop w:val="0"/>
          <w:marBottom w:val="0"/>
          <w:divBdr>
            <w:top w:val="none" w:sz="0" w:space="0" w:color="auto"/>
            <w:left w:val="none" w:sz="0" w:space="0" w:color="auto"/>
            <w:bottom w:val="none" w:sz="0" w:space="0" w:color="auto"/>
            <w:right w:val="none" w:sz="0" w:space="0" w:color="auto"/>
          </w:divBdr>
        </w:div>
        <w:div w:id="356931107">
          <w:marLeft w:val="0"/>
          <w:marRight w:val="0"/>
          <w:marTop w:val="0"/>
          <w:marBottom w:val="0"/>
          <w:divBdr>
            <w:top w:val="none" w:sz="0" w:space="0" w:color="auto"/>
            <w:left w:val="none" w:sz="0" w:space="0" w:color="auto"/>
            <w:bottom w:val="none" w:sz="0" w:space="0" w:color="auto"/>
            <w:right w:val="none" w:sz="0" w:space="0" w:color="auto"/>
          </w:divBdr>
        </w:div>
        <w:div w:id="661351074">
          <w:marLeft w:val="0"/>
          <w:marRight w:val="0"/>
          <w:marTop w:val="0"/>
          <w:marBottom w:val="0"/>
          <w:divBdr>
            <w:top w:val="none" w:sz="0" w:space="0" w:color="auto"/>
            <w:left w:val="none" w:sz="0" w:space="0" w:color="auto"/>
            <w:bottom w:val="none" w:sz="0" w:space="0" w:color="auto"/>
            <w:right w:val="none" w:sz="0" w:space="0" w:color="auto"/>
          </w:divBdr>
          <w:divsChild>
            <w:div w:id="665134651">
              <w:marLeft w:val="0"/>
              <w:marRight w:val="0"/>
              <w:marTop w:val="0"/>
              <w:marBottom w:val="0"/>
              <w:divBdr>
                <w:top w:val="none" w:sz="0" w:space="0" w:color="auto"/>
                <w:left w:val="none" w:sz="0" w:space="0" w:color="auto"/>
                <w:bottom w:val="none" w:sz="0" w:space="0" w:color="auto"/>
                <w:right w:val="none" w:sz="0" w:space="0" w:color="auto"/>
              </w:divBdr>
            </w:div>
          </w:divsChild>
        </w:div>
        <w:div w:id="1967614673">
          <w:marLeft w:val="0"/>
          <w:marRight w:val="0"/>
          <w:marTop w:val="0"/>
          <w:marBottom w:val="0"/>
          <w:divBdr>
            <w:top w:val="none" w:sz="0" w:space="0" w:color="auto"/>
            <w:left w:val="none" w:sz="0" w:space="0" w:color="auto"/>
            <w:bottom w:val="none" w:sz="0" w:space="0" w:color="auto"/>
            <w:right w:val="none" w:sz="0" w:space="0" w:color="auto"/>
          </w:divBdr>
        </w:div>
        <w:div w:id="85924018">
          <w:marLeft w:val="0"/>
          <w:marRight w:val="0"/>
          <w:marTop w:val="0"/>
          <w:marBottom w:val="0"/>
          <w:divBdr>
            <w:top w:val="none" w:sz="0" w:space="0" w:color="auto"/>
            <w:left w:val="none" w:sz="0" w:space="0" w:color="auto"/>
            <w:bottom w:val="none" w:sz="0" w:space="0" w:color="auto"/>
            <w:right w:val="none" w:sz="0" w:space="0" w:color="auto"/>
          </w:divBdr>
        </w:div>
        <w:div w:id="1619216255">
          <w:marLeft w:val="0"/>
          <w:marRight w:val="0"/>
          <w:marTop w:val="0"/>
          <w:marBottom w:val="0"/>
          <w:divBdr>
            <w:top w:val="none" w:sz="0" w:space="0" w:color="auto"/>
            <w:left w:val="none" w:sz="0" w:space="0" w:color="auto"/>
            <w:bottom w:val="none" w:sz="0" w:space="0" w:color="auto"/>
            <w:right w:val="none" w:sz="0" w:space="0" w:color="auto"/>
          </w:divBdr>
          <w:divsChild>
            <w:div w:id="1733111774">
              <w:marLeft w:val="0"/>
              <w:marRight w:val="0"/>
              <w:marTop w:val="0"/>
              <w:marBottom w:val="0"/>
              <w:divBdr>
                <w:top w:val="none" w:sz="0" w:space="0" w:color="auto"/>
                <w:left w:val="none" w:sz="0" w:space="0" w:color="auto"/>
                <w:bottom w:val="none" w:sz="0" w:space="0" w:color="auto"/>
                <w:right w:val="none" w:sz="0" w:space="0" w:color="auto"/>
              </w:divBdr>
            </w:div>
          </w:divsChild>
        </w:div>
        <w:div w:id="813451041">
          <w:marLeft w:val="0"/>
          <w:marRight w:val="0"/>
          <w:marTop w:val="0"/>
          <w:marBottom w:val="0"/>
          <w:divBdr>
            <w:top w:val="none" w:sz="0" w:space="0" w:color="auto"/>
            <w:left w:val="none" w:sz="0" w:space="0" w:color="auto"/>
            <w:bottom w:val="none" w:sz="0" w:space="0" w:color="auto"/>
            <w:right w:val="none" w:sz="0" w:space="0" w:color="auto"/>
          </w:divBdr>
          <w:divsChild>
            <w:div w:id="51198231">
              <w:marLeft w:val="0"/>
              <w:marRight w:val="0"/>
              <w:marTop w:val="0"/>
              <w:marBottom w:val="0"/>
              <w:divBdr>
                <w:top w:val="none" w:sz="0" w:space="0" w:color="auto"/>
                <w:left w:val="none" w:sz="0" w:space="0" w:color="auto"/>
                <w:bottom w:val="none" w:sz="0" w:space="0" w:color="auto"/>
                <w:right w:val="none" w:sz="0" w:space="0" w:color="auto"/>
              </w:divBdr>
            </w:div>
          </w:divsChild>
        </w:div>
        <w:div w:id="1437216105">
          <w:marLeft w:val="0"/>
          <w:marRight w:val="0"/>
          <w:marTop w:val="0"/>
          <w:marBottom w:val="0"/>
          <w:divBdr>
            <w:top w:val="none" w:sz="0" w:space="0" w:color="auto"/>
            <w:left w:val="none" w:sz="0" w:space="0" w:color="auto"/>
            <w:bottom w:val="none" w:sz="0" w:space="0" w:color="auto"/>
            <w:right w:val="none" w:sz="0" w:space="0" w:color="auto"/>
          </w:divBdr>
        </w:div>
        <w:div w:id="497421859">
          <w:marLeft w:val="0"/>
          <w:marRight w:val="0"/>
          <w:marTop w:val="0"/>
          <w:marBottom w:val="0"/>
          <w:divBdr>
            <w:top w:val="none" w:sz="0" w:space="0" w:color="auto"/>
            <w:left w:val="none" w:sz="0" w:space="0" w:color="auto"/>
            <w:bottom w:val="none" w:sz="0" w:space="0" w:color="auto"/>
            <w:right w:val="none" w:sz="0" w:space="0" w:color="auto"/>
          </w:divBdr>
        </w:div>
        <w:div w:id="1841964767">
          <w:marLeft w:val="0"/>
          <w:marRight w:val="0"/>
          <w:marTop w:val="0"/>
          <w:marBottom w:val="0"/>
          <w:divBdr>
            <w:top w:val="none" w:sz="0" w:space="0" w:color="auto"/>
            <w:left w:val="none" w:sz="0" w:space="0" w:color="auto"/>
            <w:bottom w:val="none" w:sz="0" w:space="0" w:color="auto"/>
            <w:right w:val="none" w:sz="0" w:space="0" w:color="auto"/>
          </w:divBdr>
        </w:div>
        <w:div w:id="670448540">
          <w:marLeft w:val="0"/>
          <w:marRight w:val="0"/>
          <w:marTop w:val="0"/>
          <w:marBottom w:val="0"/>
          <w:divBdr>
            <w:top w:val="none" w:sz="0" w:space="0" w:color="auto"/>
            <w:left w:val="none" w:sz="0" w:space="0" w:color="auto"/>
            <w:bottom w:val="none" w:sz="0" w:space="0" w:color="auto"/>
            <w:right w:val="none" w:sz="0" w:space="0" w:color="auto"/>
          </w:divBdr>
          <w:divsChild>
            <w:div w:id="1038508123">
              <w:marLeft w:val="0"/>
              <w:marRight w:val="0"/>
              <w:marTop w:val="0"/>
              <w:marBottom w:val="0"/>
              <w:divBdr>
                <w:top w:val="none" w:sz="0" w:space="0" w:color="auto"/>
                <w:left w:val="none" w:sz="0" w:space="0" w:color="auto"/>
                <w:bottom w:val="none" w:sz="0" w:space="0" w:color="auto"/>
                <w:right w:val="none" w:sz="0" w:space="0" w:color="auto"/>
              </w:divBdr>
            </w:div>
          </w:divsChild>
        </w:div>
        <w:div w:id="1992710405">
          <w:marLeft w:val="0"/>
          <w:marRight w:val="0"/>
          <w:marTop w:val="0"/>
          <w:marBottom w:val="0"/>
          <w:divBdr>
            <w:top w:val="none" w:sz="0" w:space="0" w:color="auto"/>
            <w:left w:val="none" w:sz="0" w:space="0" w:color="auto"/>
            <w:bottom w:val="none" w:sz="0" w:space="0" w:color="auto"/>
            <w:right w:val="none" w:sz="0" w:space="0" w:color="auto"/>
          </w:divBdr>
        </w:div>
        <w:div w:id="1915897690">
          <w:marLeft w:val="0"/>
          <w:marRight w:val="0"/>
          <w:marTop w:val="0"/>
          <w:marBottom w:val="0"/>
          <w:divBdr>
            <w:top w:val="none" w:sz="0" w:space="0" w:color="auto"/>
            <w:left w:val="none" w:sz="0" w:space="0" w:color="auto"/>
            <w:bottom w:val="none" w:sz="0" w:space="0" w:color="auto"/>
            <w:right w:val="none" w:sz="0" w:space="0" w:color="auto"/>
          </w:divBdr>
          <w:divsChild>
            <w:div w:id="851992612">
              <w:marLeft w:val="0"/>
              <w:marRight w:val="0"/>
              <w:marTop w:val="0"/>
              <w:marBottom w:val="0"/>
              <w:divBdr>
                <w:top w:val="none" w:sz="0" w:space="0" w:color="auto"/>
                <w:left w:val="none" w:sz="0" w:space="0" w:color="auto"/>
                <w:bottom w:val="none" w:sz="0" w:space="0" w:color="auto"/>
                <w:right w:val="none" w:sz="0" w:space="0" w:color="auto"/>
              </w:divBdr>
            </w:div>
          </w:divsChild>
        </w:div>
        <w:div w:id="1379281542">
          <w:marLeft w:val="0"/>
          <w:marRight w:val="0"/>
          <w:marTop w:val="0"/>
          <w:marBottom w:val="0"/>
          <w:divBdr>
            <w:top w:val="none" w:sz="0" w:space="0" w:color="auto"/>
            <w:left w:val="none" w:sz="0" w:space="0" w:color="auto"/>
            <w:bottom w:val="none" w:sz="0" w:space="0" w:color="auto"/>
            <w:right w:val="none" w:sz="0" w:space="0" w:color="auto"/>
          </w:divBdr>
        </w:div>
        <w:div w:id="2029014747">
          <w:marLeft w:val="0"/>
          <w:marRight w:val="0"/>
          <w:marTop w:val="0"/>
          <w:marBottom w:val="0"/>
          <w:divBdr>
            <w:top w:val="none" w:sz="0" w:space="0" w:color="auto"/>
            <w:left w:val="none" w:sz="0" w:space="0" w:color="auto"/>
            <w:bottom w:val="none" w:sz="0" w:space="0" w:color="auto"/>
            <w:right w:val="none" w:sz="0" w:space="0" w:color="auto"/>
          </w:divBdr>
        </w:div>
        <w:div w:id="959192826">
          <w:marLeft w:val="0"/>
          <w:marRight w:val="0"/>
          <w:marTop w:val="0"/>
          <w:marBottom w:val="0"/>
          <w:divBdr>
            <w:top w:val="none" w:sz="0" w:space="0" w:color="auto"/>
            <w:left w:val="none" w:sz="0" w:space="0" w:color="auto"/>
            <w:bottom w:val="none" w:sz="0" w:space="0" w:color="auto"/>
            <w:right w:val="none" w:sz="0" w:space="0" w:color="auto"/>
          </w:divBdr>
        </w:div>
        <w:div w:id="2104765859">
          <w:marLeft w:val="0"/>
          <w:marRight w:val="0"/>
          <w:marTop w:val="0"/>
          <w:marBottom w:val="0"/>
          <w:divBdr>
            <w:top w:val="none" w:sz="0" w:space="0" w:color="auto"/>
            <w:left w:val="none" w:sz="0" w:space="0" w:color="auto"/>
            <w:bottom w:val="none" w:sz="0" w:space="0" w:color="auto"/>
            <w:right w:val="none" w:sz="0" w:space="0" w:color="auto"/>
          </w:divBdr>
        </w:div>
        <w:div w:id="1439521990">
          <w:marLeft w:val="0"/>
          <w:marRight w:val="0"/>
          <w:marTop w:val="0"/>
          <w:marBottom w:val="0"/>
          <w:divBdr>
            <w:top w:val="none" w:sz="0" w:space="0" w:color="auto"/>
            <w:left w:val="none" w:sz="0" w:space="0" w:color="auto"/>
            <w:bottom w:val="none" w:sz="0" w:space="0" w:color="auto"/>
            <w:right w:val="none" w:sz="0" w:space="0" w:color="auto"/>
          </w:divBdr>
        </w:div>
        <w:div w:id="918518642">
          <w:marLeft w:val="0"/>
          <w:marRight w:val="0"/>
          <w:marTop w:val="0"/>
          <w:marBottom w:val="0"/>
          <w:divBdr>
            <w:top w:val="none" w:sz="0" w:space="0" w:color="auto"/>
            <w:left w:val="none" w:sz="0" w:space="0" w:color="auto"/>
            <w:bottom w:val="none" w:sz="0" w:space="0" w:color="auto"/>
            <w:right w:val="none" w:sz="0" w:space="0" w:color="auto"/>
          </w:divBdr>
        </w:div>
        <w:div w:id="58670911">
          <w:marLeft w:val="0"/>
          <w:marRight w:val="0"/>
          <w:marTop w:val="0"/>
          <w:marBottom w:val="0"/>
          <w:divBdr>
            <w:top w:val="none" w:sz="0" w:space="0" w:color="auto"/>
            <w:left w:val="none" w:sz="0" w:space="0" w:color="auto"/>
            <w:bottom w:val="none" w:sz="0" w:space="0" w:color="auto"/>
            <w:right w:val="none" w:sz="0" w:space="0" w:color="auto"/>
          </w:divBdr>
          <w:divsChild>
            <w:div w:id="1877233092">
              <w:marLeft w:val="0"/>
              <w:marRight w:val="0"/>
              <w:marTop w:val="0"/>
              <w:marBottom w:val="0"/>
              <w:divBdr>
                <w:top w:val="none" w:sz="0" w:space="0" w:color="auto"/>
                <w:left w:val="none" w:sz="0" w:space="0" w:color="auto"/>
                <w:bottom w:val="none" w:sz="0" w:space="0" w:color="auto"/>
                <w:right w:val="none" w:sz="0" w:space="0" w:color="auto"/>
              </w:divBdr>
            </w:div>
          </w:divsChild>
        </w:div>
        <w:div w:id="1626276520">
          <w:marLeft w:val="0"/>
          <w:marRight w:val="0"/>
          <w:marTop w:val="0"/>
          <w:marBottom w:val="0"/>
          <w:divBdr>
            <w:top w:val="none" w:sz="0" w:space="0" w:color="auto"/>
            <w:left w:val="none" w:sz="0" w:space="0" w:color="auto"/>
            <w:bottom w:val="none" w:sz="0" w:space="0" w:color="auto"/>
            <w:right w:val="none" w:sz="0" w:space="0" w:color="auto"/>
          </w:divBdr>
          <w:divsChild>
            <w:div w:id="1666013516">
              <w:marLeft w:val="0"/>
              <w:marRight w:val="0"/>
              <w:marTop w:val="0"/>
              <w:marBottom w:val="0"/>
              <w:divBdr>
                <w:top w:val="none" w:sz="0" w:space="0" w:color="auto"/>
                <w:left w:val="none" w:sz="0" w:space="0" w:color="auto"/>
                <w:bottom w:val="none" w:sz="0" w:space="0" w:color="auto"/>
                <w:right w:val="none" w:sz="0" w:space="0" w:color="auto"/>
              </w:divBdr>
            </w:div>
          </w:divsChild>
        </w:div>
        <w:div w:id="699823896">
          <w:marLeft w:val="0"/>
          <w:marRight w:val="0"/>
          <w:marTop w:val="0"/>
          <w:marBottom w:val="0"/>
          <w:divBdr>
            <w:top w:val="none" w:sz="0" w:space="0" w:color="auto"/>
            <w:left w:val="none" w:sz="0" w:space="0" w:color="auto"/>
            <w:bottom w:val="none" w:sz="0" w:space="0" w:color="auto"/>
            <w:right w:val="none" w:sz="0" w:space="0" w:color="auto"/>
          </w:divBdr>
          <w:divsChild>
            <w:div w:id="1999654708">
              <w:marLeft w:val="0"/>
              <w:marRight w:val="0"/>
              <w:marTop w:val="0"/>
              <w:marBottom w:val="0"/>
              <w:divBdr>
                <w:top w:val="none" w:sz="0" w:space="0" w:color="auto"/>
                <w:left w:val="none" w:sz="0" w:space="0" w:color="auto"/>
                <w:bottom w:val="none" w:sz="0" w:space="0" w:color="auto"/>
                <w:right w:val="none" w:sz="0" w:space="0" w:color="auto"/>
              </w:divBdr>
            </w:div>
          </w:divsChild>
        </w:div>
        <w:div w:id="1995910604">
          <w:marLeft w:val="0"/>
          <w:marRight w:val="0"/>
          <w:marTop w:val="0"/>
          <w:marBottom w:val="0"/>
          <w:divBdr>
            <w:top w:val="none" w:sz="0" w:space="0" w:color="auto"/>
            <w:left w:val="none" w:sz="0" w:space="0" w:color="auto"/>
            <w:bottom w:val="none" w:sz="0" w:space="0" w:color="auto"/>
            <w:right w:val="none" w:sz="0" w:space="0" w:color="auto"/>
          </w:divBdr>
        </w:div>
        <w:div w:id="1920554668">
          <w:marLeft w:val="0"/>
          <w:marRight w:val="0"/>
          <w:marTop w:val="0"/>
          <w:marBottom w:val="0"/>
          <w:divBdr>
            <w:top w:val="none" w:sz="0" w:space="0" w:color="auto"/>
            <w:left w:val="none" w:sz="0" w:space="0" w:color="auto"/>
            <w:bottom w:val="none" w:sz="0" w:space="0" w:color="auto"/>
            <w:right w:val="none" w:sz="0" w:space="0" w:color="auto"/>
          </w:divBdr>
          <w:divsChild>
            <w:div w:id="1941718057">
              <w:marLeft w:val="0"/>
              <w:marRight w:val="0"/>
              <w:marTop w:val="0"/>
              <w:marBottom w:val="0"/>
              <w:divBdr>
                <w:top w:val="none" w:sz="0" w:space="0" w:color="auto"/>
                <w:left w:val="none" w:sz="0" w:space="0" w:color="auto"/>
                <w:bottom w:val="none" w:sz="0" w:space="0" w:color="auto"/>
                <w:right w:val="none" w:sz="0" w:space="0" w:color="auto"/>
              </w:divBdr>
            </w:div>
          </w:divsChild>
        </w:div>
        <w:div w:id="637607153">
          <w:marLeft w:val="0"/>
          <w:marRight w:val="0"/>
          <w:marTop w:val="0"/>
          <w:marBottom w:val="0"/>
          <w:divBdr>
            <w:top w:val="none" w:sz="0" w:space="0" w:color="auto"/>
            <w:left w:val="none" w:sz="0" w:space="0" w:color="auto"/>
            <w:bottom w:val="none" w:sz="0" w:space="0" w:color="auto"/>
            <w:right w:val="none" w:sz="0" w:space="0" w:color="auto"/>
          </w:divBdr>
        </w:div>
        <w:div w:id="1209027427">
          <w:marLeft w:val="0"/>
          <w:marRight w:val="0"/>
          <w:marTop w:val="0"/>
          <w:marBottom w:val="0"/>
          <w:divBdr>
            <w:top w:val="none" w:sz="0" w:space="0" w:color="auto"/>
            <w:left w:val="none" w:sz="0" w:space="0" w:color="auto"/>
            <w:bottom w:val="none" w:sz="0" w:space="0" w:color="auto"/>
            <w:right w:val="none" w:sz="0" w:space="0" w:color="auto"/>
          </w:divBdr>
        </w:div>
        <w:div w:id="1083145877">
          <w:marLeft w:val="0"/>
          <w:marRight w:val="0"/>
          <w:marTop w:val="0"/>
          <w:marBottom w:val="0"/>
          <w:divBdr>
            <w:top w:val="none" w:sz="0" w:space="0" w:color="auto"/>
            <w:left w:val="none" w:sz="0" w:space="0" w:color="auto"/>
            <w:bottom w:val="none" w:sz="0" w:space="0" w:color="auto"/>
            <w:right w:val="none" w:sz="0" w:space="0" w:color="auto"/>
          </w:divBdr>
        </w:div>
        <w:div w:id="1286035641">
          <w:marLeft w:val="0"/>
          <w:marRight w:val="0"/>
          <w:marTop w:val="0"/>
          <w:marBottom w:val="0"/>
          <w:divBdr>
            <w:top w:val="none" w:sz="0" w:space="0" w:color="auto"/>
            <w:left w:val="none" w:sz="0" w:space="0" w:color="auto"/>
            <w:bottom w:val="none" w:sz="0" w:space="0" w:color="auto"/>
            <w:right w:val="none" w:sz="0" w:space="0" w:color="auto"/>
          </w:divBdr>
        </w:div>
        <w:div w:id="1692755107">
          <w:marLeft w:val="0"/>
          <w:marRight w:val="0"/>
          <w:marTop w:val="0"/>
          <w:marBottom w:val="0"/>
          <w:divBdr>
            <w:top w:val="none" w:sz="0" w:space="0" w:color="auto"/>
            <w:left w:val="none" w:sz="0" w:space="0" w:color="auto"/>
            <w:bottom w:val="none" w:sz="0" w:space="0" w:color="auto"/>
            <w:right w:val="none" w:sz="0" w:space="0" w:color="auto"/>
          </w:divBdr>
        </w:div>
        <w:div w:id="1546603612">
          <w:marLeft w:val="0"/>
          <w:marRight w:val="0"/>
          <w:marTop w:val="0"/>
          <w:marBottom w:val="0"/>
          <w:divBdr>
            <w:top w:val="none" w:sz="0" w:space="0" w:color="auto"/>
            <w:left w:val="none" w:sz="0" w:space="0" w:color="auto"/>
            <w:bottom w:val="none" w:sz="0" w:space="0" w:color="auto"/>
            <w:right w:val="none" w:sz="0" w:space="0" w:color="auto"/>
          </w:divBdr>
        </w:div>
        <w:div w:id="2067680403">
          <w:marLeft w:val="0"/>
          <w:marRight w:val="0"/>
          <w:marTop w:val="0"/>
          <w:marBottom w:val="0"/>
          <w:divBdr>
            <w:top w:val="none" w:sz="0" w:space="0" w:color="auto"/>
            <w:left w:val="none" w:sz="0" w:space="0" w:color="auto"/>
            <w:bottom w:val="none" w:sz="0" w:space="0" w:color="auto"/>
            <w:right w:val="none" w:sz="0" w:space="0" w:color="auto"/>
          </w:divBdr>
        </w:div>
        <w:div w:id="1418480094">
          <w:marLeft w:val="0"/>
          <w:marRight w:val="0"/>
          <w:marTop w:val="0"/>
          <w:marBottom w:val="0"/>
          <w:divBdr>
            <w:top w:val="none" w:sz="0" w:space="0" w:color="auto"/>
            <w:left w:val="none" w:sz="0" w:space="0" w:color="auto"/>
            <w:bottom w:val="none" w:sz="0" w:space="0" w:color="auto"/>
            <w:right w:val="none" w:sz="0" w:space="0" w:color="auto"/>
          </w:divBdr>
        </w:div>
        <w:div w:id="1834644978">
          <w:marLeft w:val="0"/>
          <w:marRight w:val="0"/>
          <w:marTop w:val="0"/>
          <w:marBottom w:val="0"/>
          <w:divBdr>
            <w:top w:val="none" w:sz="0" w:space="0" w:color="auto"/>
            <w:left w:val="none" w:sz="0" w:space="0" w:color="auto"/>
            <w:bottom w:val="none" w:sz="0" w:space="0" w:color="auto"/>
            <w:right w:val="none" w:sz="0" w:space="0" w:color="auto"/>
          </w:divBdr>
        </w:div>
        <w:div w:id="1719284253">
          <w:marLeft w:val="0"/>
          <w:marRight w:val="0"/>
          <w:marTop w:val="0"/>
          <w:marBottom w:val="0"/>
          <w:divBdr>
            <w:top w:val="none" w:sz="0" w:space="0" w:color="auto"/>
            <w:left w:val="none" w:sz="0" w:space="0" w:color="auto"/>
            <w:bottom w:val="none" w:sz="0" w:space="0" w:color="auto"/>
            <w:right w:val="none" w:sz="0" w:space="0" w:color="auto"/>
          </w:divBdr>
        </w:div>
        <w:div w:id="1311323603">
          <w:marLeft w:val="0"/>
          <w:marRight w:val="0"/>
          <w:marTop w:val="0"/>
          <w:marBottom w:val="0"/>
          <w:divBdr>
            <w:top w:val="none" w:sz="0" w:space="0" w:color="auto"/>
            <w:left w:val="none" w:sz="0" w:space="0" w:color="auto"/>
            <w:bottom w:val="none" w:sz="0" w:space="0" w:color="auto"/>
            <w:right w:val="none" w:sz="0" w:space="0" w:color="auto"/>
          </w:divBdr>
          <w:divsChild>
            <w:div w:id="474570467">
              <w:marLeft w:val="0"/>
              <w:marRight w:val="0"/>
              <w:marTop w:val="0"/>
              <w:marBottom w:val="0"/>
              <w:divBdr>
                <w:top w:val="none" w:sz="0" w:space="0" w:color="auto"/>
                <w:left w:val="none" w:sz="0" w:space="0" w:color="auto"/>
                <w:bottom w:val="none" w:sz="0" w:space="0" w:color="auto"/>
                <w:right w:val="none" w:sz="0" w:space="0" w:color="auto"/>
              </w:divBdr>
            </w:div>
          </w:divsChild>
        </w:div>
        <w:div w:id="1113984209">
          <w:marLeft w:val="0"/>
          <w:marRight w:val="0"/>
          <w:marTop w:val="0"/>
          <w:marBottom w:val="0"/>
          <w:divBdr>
            <w:top w:val="none" w:sz="0" w:space="0" w:color="auto"/>
            <w:left w:val="none" w:sz="0" w:space="0" w:color="auto"/>
            <w:bottom w:val="none" w:sz="0" w:space="0" w:color="auto"/>
            <w:right w:val="none" w:sz="0" w:space="0" w:color="auto"/>
          </w:divBdr>
          <w:divsChild>
            <w:div w:id="2010907496">
              <w:marLeft w:val="0"/>
              <w:marRight w:val="0"/>
              <w:marTop w:val="0"/>
              <w:marBottom w:val="0"/>
              <w:divBdr>
                <w:top w:val="none" w:sz="0" w:space="0" w:color="auto"/>
                <w:left w:val="none" w:sz="0" w:space="0" w:color="auto"/>
                <w:bottom w:val="none" w:sz="0" w:space="0" w:color="auto"/>
                <w:right w:val="none" w:sz="0" w:space="0" w:color="auto"/>
              </w:divBdr>
            </w:div>
          </w:divsChild>
        </w:div>
        <w:div w:id="658507188">
          <w:marLeft w:val="0"/>
          <w:marRight w:val="0"/>
          <w:marTop w:val="0"/>
          <w:marBottom w:val="0"/>
          <w:divBdr>
            <w:top w:val="none" w:sz="0" w:space="0" w:color="auto"/>
            <w:left w:val="none" w:sz="0" w:space="0" w:color="auto"/>
            <w:bottom w:val="none" w:sz="0" w:space="0" w:color="auto"/>
            <w:right w:val="none" w:sz="0" w:space="0" w:color="auto"/>
          </w:divBdr>
        </w:div>
        <w:div w:id="987901399">
          <w:marLeft w:val="0"/>
          <w:marRight w:val="0"/>
          <w:marTop w:val="0"/>
          <w:marBottom w:val="0"/>
          <w:divBdr>
            <w:top w:val="none" w:sz="0" w:space="0" w:color="auto"/>
            <w:left w:val="none" w:sz="0" w:space="0" w:color="auto"/>
            <w:bottom w:val="none" w:sz="0" w:space="0" w:color="auto"/>
            <w:right w:val="none" w:sz="0" w:space="0" w:color="auto"/>
          </w:divBdr>
          <w:divsChild>
            <w:div w:id="1404991254">
              <w:marLeft w:val="0"/>
              <w:marRight w:val="0"/>
              <w:marTop w:val="0"/>
              <w:marBottom w:val="0"/>
              <w:divBdr>
                <w:top w:val="none" w:sz="0" w:space="0" w:color="auto"/>
                <w:left w:val="none" w:sz="0" w:space="0" w:color="auto"/>
                <w:bottom w:val="none" w:sz="0" w:space="0" w:color="auto"/>
                <w:right w:val="none" w:sz="0" w:space="0" w:color="auto"/>
              </w:divBdr>
            </w:div>
          </w:divsChild>
        </w:div>
        <w:div w:id="2019380876">
          <w:marLeft w:val="0"/>
          <w:marRight w:val="0"/>
          <w:marTop w:val="0"/>
          <w:marBottom w:val="0"/>
          <w:divBdr>
            <w:top w:val="none" w:sz="0" w:space="0" w:color="auto"/>
            <w:left w:val="none" w:sz="0" w:space="0" w:color="auto"/>
            <w:bottom w:val="none" w:sz="0" w:space="0" w:color="auto"/>
            <w:right w:val="none" w:sz="0" w:space="0" w:color="auto"/>
          </w:divBdr>
          <w:divsChild>
            <w:div w:id="385833056">
              <w:marLeft w:val="0"/>
              <w:marRight w:val="0"/>
              <w:marTop w:val="0"/>
              <w:marBottom w:val="0"/>
              <w:divBdr>
                <w:top w:val="none" w:sz="0" w:space="0" w:color="auto"/>
                <w:left w:val="none" w:sz="0" w:space="0" w:color="auto"/>
                <w:bottom w:val="none" w:sz="0" w:space="0" w:color="auto"/>
                <w:right w:val="none" w:sz="0" w:space="0" w:color="auto"/>
              </w:divBdr>
            </w:div>
          </w:divsChild>
        </w:div>
        <w:div w:id="189151087">
          <w:marLeft w:val="0"/>
          <w:marRight w:val="0"/>
          <w:marTop w:val="0"/>
          <w:marBottom w:val="0"/>
          <w:divBdr>
            <w:top w:val="none" w:sz="0" w:space="0" w:color="auto"/>
            <w:left w:val="none" w:sz="0" w:space="0" w:color="auto"/>
            <w:bottom w:val="none" w:sz="0" w:space="0" w:color="auto"/>
            <w:right w:val="none" w:sz="0" w:space="0" w:color="auto"/>
          </w:divBdr>
          <w:divsChild>
            <w:div w:id="2132244442">
              <w:marLeft w:val="0"/>
              <w:marRight w:val="0"/>
              <w:marTop w:val="0"/>
              <w:marBottom w:val="0"/>
              <w:divBdr>
                <w:top w:val="none" w:sz="0" w:space="0" w:color="auto"/>
                <w:left w:val="none" w:sz="0" w:space="0" w:color="auto"/>
                <w:bottom w:val="none" w:sz="0" w:space="0" w:color="auto"/>
                <w:right w:val="none" w:sz="0" w:space="0" w:color="auto"/>
              </w:divBdr>
            </w:div>
          </w:divsChild>
        </w:div>
        <w:div w:id="653342403">
          <w:marLeft w:val="0"/>
          <w:marRight w:val="0"/>
          <w:marTop w:val="0"/>
          <w:marBottom w:val="0"/>
          <w:divBdr>
            <w:top w:val="none" w:sz="0" w:space="0" w:color="auto"/>
            <w:left w:val="none" w:sz="0" w:space="0" w:color="auto"/>
            <w:bottom w:val="none" w:sz="0" w:space="0" w:color="auto"/>
            <w:right w:val="none" w:sz="0" w:space="0" w:color="auto"/>
          </w:divBdr>
        </w:div>
        <w:div w:id="1710034358">
          <w:marLeft w:val="0"/>
          <w:marRight w:val="0"/>
          <w:marTop w:val="0"/>
          <w:marBottom w:val="0"/>
          <w:divBdr>
            <w:top w:val="none" w:sz="0" w:space="0" w:color="auto"/>
            <w:left w:val="none" w:sz="0" w:space="0" w:color="auto"/>
            <w:bottom w:val="none" w:sz="0" w:space="0" w:color="auto"/>
            <w:right w:val="none" w:sz="0" w:space="0" w:color="auto"/>
          </w:divBdr>
        </w:div>
        <w:div w:id="1807117034">
          <w:marLeft w:val="0"/>
          <w:marRight w:val="0"/>
          <w:marTop w:val="0"/>
          <w:marBottom w:val="0"/>
          <w:divBdr>
            <w:top w:val="none" w:sz="0" w:space="0" w:color="auto"/>
            <w:left w:val="none" w:sz="0" w:space="0" w:color="auto"/>
            <w:bottom w:val="none" w:sz="0" w:space="0" w:color="auto"/>
            <w:right w:val="none" w:sz="0" w:space="0" w:color="auto"/>
          </w:divBdr>
          <w:divsChild>
            <w:div w:id="79764815">
              <w:marLeft w:val="0"/>
              <w:marRight w:val="0"/>
              <w:marTop w:val="0"/>
              <w:marBottom w:val="0"/>
              <w:divBdr>
                <w:top w:val="none" w:sz="0" w:space="0" w:color="auto"/>
                <w:left w:val="none" w:sz="0" w:space="0" w:color="auto"/>
                <w:bottom w:val="none" w:sz="0" w:space="0" w:color="auto"/>
                <w:right w:val="none" w:sz="0" w:space="0" w:color="auto"/>
              </w:divBdr>
            </w:div>
          </w:divsChild>
        </w:div>
        <w:div w:id="867067616">
          <w:marLeft w:val="0"/>
          <w:marRight w:val="0"/>
          <w:marTop w:val="0"/>
          <w:marBottom w:val="0"/>
          <w:divBdr>
            <w:top w:val="none" w:sz="0" w:space="0" w:color="auto"/>
            <w:left w:val="none" w:sz="0" w:space="0" w:color="auto"/>
            <w:bottom w:val="none" w:sz="0" w:space="0" w:color="auto"/>
            <w:right w:val="none" w:sz="0" w:space="0" w:color="auto"/>
          </w:divBdr>
        </w:div>
        <w:div w:id="1413773651">
          <w:marLeft w:val="0"/>
          <w:marRight w:val="0"/>
          <w:marTop w:val="0"/>
          <w:marBottom w:val="0"/>
          <w:divBdr>
            <w:top w:val="none" w:sz="0" w:space="0" w:color="auto"/>
            <w:left w:val="none" w:sz="0" w:space="0" w:color="auto"/>
            <w:bottom w:val="none" w:sz="0" w:space="0" w:color="auto"/>
            <w:right w:val="none" w:sz="0" w:space="0" w:color="auto"/>
          </w:divBdr>
        </w:div>
        <w:div w:id="266281949">
          <w:marLeft w:val="0"/>
          <w:marRight w:val="0"/>
          <w:marTop w:val="0"/>
          <w:marBottom w:val="0"/>
          <w:divBdr>
            <w:top w:val="none" w:sz="0" w:space="0" w:color="auto"/>
            <w:left w:val="none" w:sz="0" w:space="0" w:color="auto"/>
            <w:bottom w:val="none" w:sz="0" w:space="0" w:color="auto"/>
            <w:right w:val="none" w:sz="0" w:space="0" w:color="auto"/>
          </w:divBdr>
        </w:div>
        <w:div w:id="1624000976">
          <w:marLeft w:val="0"/>
          <w:marRight w:val="0"/>
          <w:marTop w:val="0"/>
          <w:marBottom w:val="0"/>
          <w:divBdr>
            <w:top w:val="none" w:sz="0" w:space="0" w:color="auto"/>
            <w:left w:val="none" w:sz="0" w:space="0" w:color="auto"/>
            <w:bottom w:val="none" w:sz="0" w:space="0" w:color="auto"/>
            <w:right w:val="none" w:sz="0" w:space="0" w:color="auto"/>
          </w:divBdr>
        </w:div>
        <w:div w:id="1602177589">
          <w:marLeft w:val="0"/>
          <w:marRight w:val="0"/>
          <w:marTop w:val="0"/>
          <w:marBottom w:val="0"/>
          <w:divBdr>
            <w:top w:val="none" w:sz="0" w:space="0" w:color="auto"/>
            <w:left w:val="none" w:sz="0" w:space="0" w:color="auto"/>
            <w:bottom w:val="none" w:sz="0" w:space="0" w:color="auto"/>
            <w:right w:val="none" w:sz="0" w:space="0" w:color="auto"/>
          </w:divBdr>
        </w:div>
        <w:div w:id="1151092065">
          <w:marLeft w:val="0"/>
          <w:marRight w:val="0"/>
          <w:marTop w:val="0"/>
          <w:marBottom w:val="0"/>
          <w:divBdr>
            <w:top w:val="none" w:sz="0" w:space="0" w:color="auto"/>
            <w:left w:val="none" w:sz="0" w:space="0" w:color="auto"/>
            <w:bottom w:val="none" w:sz="0" w:space="0" w:color="auto"/>
            <w:right w:val="none" w:sz="0" w:space="0" w:color="auto"/>
          </w:divBdr>
          <w:divsChild>
            <w:div w:id="1883444124">
              <w:marLeft w:val="0"/>
              <w:marRight w:val="0"/>
              <w:marTop w:val="0"/>
              <w:marBottom w:val="0"/>
              <w:divBdr>
                <w:top w:val="none" w:sz="0" w:space="0" w:color="auto"/>
                <w:left w:val="none" w:sz="0" w:space="0" w:color="auto"/>
                <w:bottom w:val="none" w:sz="0" w:space="0" w:color="auto"/>
                <w:right w:val="none" w:sz="0" w:space="0" w:color="auto"/>
              </w:divBdr>
            </w:div>
          </w:divsChild>
        </w:div>
        <w:div w:id="2078047066">
          <w:marLeft w:val="0"/>
          <w:marRight w:val="0"/>
          <w:marTop w:val="0"/>
          <w:marBottom w:val="0"/>
          <w:divBdr>
            <w:top w:val="none" w:sz="0" w:space="0" w:color="auto"/>
            <w:left w:val="none" w:sz="0" w:space="0" w:color="auto"/>
            <w:bottom w:val="none" w:sz="0" w:space="0" w:color="auto"/>
            <w:right w:val="none" w:sz="0" w:space="0" w:color="auto"/>
          </w:divBdr>
          <w:divsChild>
            <w:div w:id="949627473">
              <w:marLeft w:val="0"/>
              <w:marRight w:val="0"/>
              <w:marTop w:val="0"/>
              <w:marBottom w:val="0"/>
              <w:divBdr>
                <w:top w:val="none" w:sz="0" w:space="0" w:color="auto"/>
                <w:left w:val="none" w:sz="0" w:space="0" w:color="auto"/>
                <w:bottom w:val="none" w:sz="0" w:space="0" w:color="auto"/>
                <w:right w:val="none" w:sz="0" w:space="0" w:color="auto"/>
              </w:divBdr>
            </w:div>
          </w:divsChild>
        </w:div>
        <w:div w:id="1449281415">
          <w:marLeft w:val="0"/>
          <w:marRight w:val="0"/>
          <w:marTop w:val="0"/>
          <w:marBottom w:val="0"/>
          <w:divBdr>
            <w:top w:val="none" w:sz="0" w:space="0" w:color="auto"/>
            <w:left w:val="none" w:sz="0" w:space="0" w:color="auto"/>
            <w:bottom w:val="none" w:sz="0" w:space="0" w:color="auto"/>
            <w:right w:val="none" w:sz="0" w:space="0" w:color="auto"/>
          </w:divBdr>
        </w:div>
        <w:div w:id="313923295">
          <w:marLeft w:val="0"/>
          <w:marRight w:val="0"/>
          <w:marTop w:val="0"/>
          <w:marBottom w:val="0"/>
          <w:divBdr>
            <w:top w:val="none" w:sz="0" w:space="0" w:color="auto"/>
            <w:left w:val="none" w:sz="0" w:space="0" w:color="auto"/>
            <w:bottom w:val="none" w:sz="0" w:space="0" w:color="auto"/>
            <w:right w:val="none" w:sz="0" w:space="0" w:color="auto"/>
          </w:divBdr>
        </w:div>
        <w:div w:id="2142457691">
          <w:marLeft w:val="0"/>
          <w:marRight w:val="0"/>
          <w:marTop w:val="0"/>
          <w:marBottom w:val="0"/>
          <w:divBdr>
            <w:top w:val="none" w:sz="0" w:space="0" w:color="auto"/>
            <w:left w:val="none" w:sz="0" w:space="0" w:color="auto"/>
            <w:bottom w:val="none" w:sz="0" w:space="0" w:color="auto"/>
            <w:right w:val="none" w:sz="0" w:space="0" w:color="auto"/>
          </w:divBdr>
        </w:div>
        <w:div w:id="361706304">
          <w:marLeft w:val="0"/>
          <w:marRight w:val="0"/>
          <w:marTop w:val="0"/>
          <w:marBottom w:val="0"/>
          <w:divBdr>
            <w:top w:val="none" w:sz="0" w:space="0" w:color="auto"/>
            <w:left w:val="none" w:sz="0" w:space="0" w:color="auto"/>
            <w:bottom w:val="none" w:sz="0" w:space="0" w:color="auto"/>
            <w:right w:val="none" w:sz="0" w:space="0" w:color="auto"/>
          </w:divBdr>
          <w:divsChild>
            <w:div w:id="1654799852">
              <w:marLeft w:val="0"/>
              <w:marRight w:val="0"/>
              <w:marTop w:val="0"/>
              <w:marBottom w:val="0"/>
              <w:divBdr>
                <w:top w:val="none" w:sz="0" w:space="0" w:color="auto"/>
                <w:left w:val="none" w:sz="0" w:space="0" w:color="auto"/>
                <w:bottom w:val="none" w:sz="0" w:space="0" w:color="auto"/>
                <w:right w:val="none" w:sz="0" w:space="0" w:color="auto"/>
              </w:divBdr>
            </w:div>
          </w:divsChild>
        </w:div>
        <w:div w:id="423108613">
          <w:marLeft w:val="0"/>
          <w:marRight w:val="0"/>
          <w:marTop w:val="0"/>
          <w:marBottom w:val="0"/>
          <w:divBdr>
            <w:top w:val="none" w:sz="0" w:space="0" w:color="auto"/>
            <w:left w:val="none" w:sz="0" w:space="0" w:color="auto"/>
            <w:bottom w:val="none" w:sz="0" w:space="0" w:color="auto"/>
            <w:right w:val="none" w:sz="0" w:space="0" w:color="auto"/>
          </w:divBdr>
          <w:divsChild>
            <w:div w:id="840388748">
              <w:marLeft w:val="0"/>
              <w:marRight w:val="0"/>
              <w:marTop w:val="0"/>
              <w:marBottom w:val="0"/>
              <w:divBdr>
                <w:top w:val="none" w:sz="0" w:space="0" w:color="auto"/>
                <w:left w:val="none" w:sz="0" w:space="0" w:color="auto"/>
                <w:bottom w:val="none" w:sz="0" w:space="0" w:color="auto"/>
                <w:right w:val="none" w:sz="0" w:space="0" w:color="auto"/>
              </w:divBdr>
            </w:div>
          </w:divsChild>
        </w:div>
        <w:div w:id="1584102437">
          <w:marLeft w:val="0"/>
          <w:marRight w:val="0"/>
          <w:marTop w:val="0"/>
          <w:marBottom w:val="0"/>
          <w:divBdr>
            <w:top w:val="none" w:sz="0" w:space="0" w:color="auto"/>
            <w:left w:val="none" w:sz="0" w:space="0" w:color="auto"/>
            <w:bottom w:val="none" w:sz="0" w:space="0" w:color="auto"/>
            <w:right w:val="none" w:sz="0" w:space="0" w:color="auto"/>
          </w:divBdr>
          <w:divsChild>
            <w:div w:id="1803034765">
              <w:marLeft w:val="0"/>
              <w:marRight w:val="0"/>
              <w:marTop w:val="0"/>
              <w:marBottom w:val="0"/>
              <w:divBdr>
                <w:top w:val="none" w:sz="0" w:space="0" w:color="auto"/>
                <w:left w:val="none" w:sz="0" w:space="0" w:color="auto"/>
                <w:bottom w:val="none" w:sz="0" w:space="0" w:color="auto"/>
                <w:right w:val="none" w:sz="0" w:space="0" w:color="auto"/>
              </w:divBdr>
            </w:div>
          </w:divsChild>
        </w:div>
        <w:div w:id="1350252327">
          <w:marLeft w:val="0"/>
          <w:marRight w:val="0"/>
          <w:marTop w:val="0"/>
          <w:marBottom w:val="0"/>
          <w:divBdr>
            <w:top w:val="none" w:sz="0" w:space="0" w:color="auto"/>
            <w:left w:val="none" w:sz="0" w:space="0" w:color="auto"/>
            <w:bottom w:val="none" w:sz="0" w:space="0" w:color="auto"/>
            <w:right w:val="none" w:sz="0" w:space="0" w:color="auto"/>
          </w:divBdr>
        </w:div>
        <w:div w:id="390814323">
          <w:marLeft w:val="0"/>
          <w:marRight w:val="0"/>
          <w:marTop w:val="0"/>
          <w:marBottom w:val="0"/>
          <w:divBdr>
            <w:top w:val="none" w:sz="0" w:space="0" w:color="auto"/>
            <w:left w:val="none" w:sz="0" w:space="0" w:color="auto"/>
            <w:bottom w:val="none" w:sz="0" w:space="0" w:color="auto"/>
            <w:right w:val="none" w:sz="0" w:space="0" w:color="auto"/>
          </w:divBdr>
          <w:divsChild>
            <w:div w:id="1574700863">
              <w:marLeft w:val="0"/>
              <w:marRight w:val="0"/>
              <w:marTop w:val="0"/>
              <w:marBottom w:val="0"/>
              <w:divBdr>
                <w:top w:val="none" w:sz="0" w:space="0" w:color="auto"/>
                <w:left w:val="none" w:sz="0" w:space="0" w:color="auto"/>
                <w:bottom w:val="none" w:sz="0" w:space="0" w:color="auto"/>
                <w:right w:val="none" w:sz="0" w:space="0" w:color="auto"/>
              </w:divBdr>
            </w:div>
          </w:divsChild>
        </w:div>
        <w:div w:id="412437927">
          <w:marLeft w:val="0"/>
          <w:marRight w:val="0"/>
          <w:marTop w:val="0"/>
          <w:marBottom w:val="0"/>
          <w:divBdr>
            <w:top w:val="none" w:sz="0" w:space="0" w:color="auto"/>
            <w:left w:val="none" w:sz="0" w:space="0" w:color="auto"/>
            <w:bottom w:val="none" w:sz="0" w:space="0" w:color="auto"/>
            <w:right w:val="none" w:sz="0" w:space="0" w:color="auto"/>
          </w:divBdr>
        </w:div>
        <w:div w:id="1767194547">
          <w:marLeft w:val="0"/>
          <w:marRight w:val="0"/>
          <w:marTop w:val="0"/>
          <w:marBottom w:val="0"/>
          <w:divBdr>
            <w:top w:val="none" w:sz="0" w:space="0" w:color="auto"/>
            <w:left w:val="none" w:sz="0" w:space="0" w:color="auto"/>
            <w:bottom w:val="none" w:sz="0" w:space="0" w:color="auto"/>
            <w:right w:val="none" w:sz="0" w:space="0" w:color="auto"/>
          </w:divBdr>
          <w:divsChild>
            <w:div w:id="652762308">
              <w:marLeft w:val="0"/>
              <w:marRight w:val="0"/>
              <w:marTop w:val="0"/>
              <w:marBottom w:val="0"/>
              <w:divBdr>
                <w:top w:val="none" w:sz="0" w:space="0" w:color="auto"/>
                <w:left w:val="none" w:sz="0" w:space="0" w:color="auto"/>
                <w:bottom w:val="none" w:sz="0" w:space="0" w:color="auto"/>
                <w:right w:val="none" w:sz="0" w:space="0" w:color="auto"/>
              </w:divBdr>
            </w:div>
            <w:div w:id="2036225493">
              <w:marLeft w:val="0"/>
              <w:marRight w:val="0"/>
              <w:marTop w:val="0"/>
              <w:marBottom w:val="0"/>
              <w:divBdr>
                <w:top w:val="none" w:sz="0" w:space="0" w:color="auto"/>
                <w:left w:val="none" w:sz="0" w:space="0" w:color="auto"/>
                <w:bottom w:val="none" w:sz="0" w:space="0" w:color="auto"/>
                <w:right w:val="none" w:sz="0" w:space="0" w:color="auto"/>
              </w:divBdr>
            </w:div>
          </w:divsChild>
        </w:div>
        <w:div w:id="364408967">
          <w:marLeft w:val="0"/>
          <w:marRight w:val="0"/>
          <w:marTop w:val="0"/>
          <w:marBottom w:val="0"/>
          <w:divBdr>
            <w:top w:val="none" w:sz="0" w:space="0" w:color="auto"/>
            <w:left w:val="none" w:sz="0" w:space="0" w:color="auto"/>
            <w:bottom w:val="none" w:sz="0" w:space="0" w:color="auto"/>
            <w:right w:val="none" w:sz="0" w:space="0" w:color="auto"/>
          </w:divBdr>
          <w:divsChild>
            <w:div w:id="1070080016">
              <w:marLeft w:val="0"/>
              <w:marRight w:val="0"/>
              <w:marTop w:val="0"/>
              <w:marBottom w:val="0"/>
              <w:divBdr>
                <w:top w:val="none" w:sz="0" w:space="0" w:color="auto"/>
                <w:left w:val="none" w:sz="0" w:space="0" w:color="auto"/>
                <w:bottom w:val="none" w:sz="0" w:space="0" w:color="auto"/>
                <w:right w:val="none" w:sz="0" w:space="0" w:color="auto"/>
              </w:divBdr>
            </w:div>
          </w:divsChild>
        </w:div>
        <w:div w:id="101733907">
          <w:marLeft w:val="0"/>
          <w:marRight w:val="0"/>
          <w:marTop w:val="0"/>
          <w:marBottom w:val="0"/>
          <w:divBdr>
            <w:top w:val="none" w:sz="0" w:space="0" w:color="auto"/>
            <w:left w:val="none" w:sz="0" w:space="0" w:color="auto"/>
            <w:bottom w:val="none" w:sz="0" w:space="0" w:color="auto"/>
            <w:right w:val="none" w:sz="0" w:space="0" w:color="auto"/>
          </w:divBdr>
          <w:divsChild>
            <w:div w:id="336660868">
              <w:marLeft w:val="0"/>
              <w:marRight w:val="0"/>
              <w:marTop w:val="0"/>
              <w:marBottom w:val="0"/>
              <w:divBdr>
                <w:top w:val="none" w:sz="0" w:space="0" w:color="auto"/>
                <w:left w:val="none" w:sz="0" w:space="0" w:color="auto"/>
                <w:bottom w:val="none" w:sz="0" w:space="0" w:color="auto"/>
                <w:right w:val="none" w:sz="0" w:space="0" w:color="auto"/>
              </w:divBdr>
            </w:div>
          </w:divsChild>
        </w:div>
        <w:div w:id="2094469516">
          <w:marLeft w:val="0"/>
          <w:marRight w:val="0"/>
          <w:marTop w:val="0"/>
          <w:marBottom w:val="0"/>
          <w:divBdr>
            <w:top w:val="none" w:sz="0" w:space="0" w:color="auto"/>
            <w:left w:val="none" w:sz="0" w:space="0" w:color="auto"/>
            <w:bottom w:val="none" w:sz="0" w:space="0" w:color="auto"/>
            <w:right w:val="none" w:sz="0" w:space="0" w:color="auto"/>
          </w:divBdr>
          <w:divsChild>
            <w:div w:id="771752189">
              <w:marLeft w:val="0"/>
              <w:marRight w:val="0"/>
              <w:marTop w:val="0"/>
              <w:marBottom w:val="0"/>
              <w:divBdr>
                <w:top w:val="none" w:sz="0" w:space="0" w:color="auto"/>
                <w:left w:val="none" w:sz="0" w:space="0" w:color="auto"/>
                <w:bottom w:val="none" w:sz="0" w:space="0" w:color="auto"/>
                <w:right w:val="none" w:sz="0" w:space="0" w:color="auto"/>
              </w:divBdr>
            </w:div>
          </w:divsChild>
        </w:div>
        <w:div w:id="410977674">
          <w:marLeft w:val="0"/>
          <w:marRight w:val="0"/>
          <w:marTop w:val="0"/>
          <w:marBottom w:val="0"/>
          <w:divBdr>
            <w:top w:val="none" w:sz="0" w:space="0" w:color="auto"/>
            <w:left w:val="none" w:sz="0" w:space="0" w:color="auto"/>
            <w:bottom w:val="none" w:sz="0" w:space="0" w:color="auto"/>
            <w:right w:val="none" w:sz="0" w:space="0" w:color="auto"/>
          </w:divBdr>
          <w:divsChild>
            <w:div w:id="1164392082">
              <w:marLeft w:val="0"/>
              <w:marRight w:val="0"/>
              <w:marTop w:val="0"/>
              <w:marBottom w:val="0"/>
              <w:divBdr>
                <w:top w:val="none" w:sz="0" w:space="0" w:color="auto"/>
                <w:left w:val="none" w:sz="0" w:space="0" w:color="auto"/>
                <w:bottom w:val="none" w:sz="0" w:space="0" w:color="auto"/>
                <w:right w:val="none" w:sz="0" w:space="0" w:color="auto"/>
              </w:divBdr>
            </w:div>
          </w:divsChild>
        </w:div>
        <w:div w:id="1620647799">
          <w:marLeft w:val="0"/>
          <w:marRight w:val="0"/>
          <w:marTop w:val="0"/>
          <w:marBottom w:val="0"/>
          <w:divBdr>
            <w:top w:val="none" w:sz="0" w:space="0" w:color="auto"/>
            <w:left w:val="none" w:sz="0" w:space="0" w:color="auto"/>
            <w:bottom w:val="none" w:sz="0" w:space="0" w:color="auto"/>
            <w:right w:val="none" w:sz="0" w:space="0" w:color="auto"/>
          </w:divBdr>
          <w:divsChild>
            <w:div w:id="61875585">
              <w:marLeft w:val="0"/>
              <w:marRight w:val="0"/>
              <w:marTop w:val="0"/>
              <w:marBottom w:val="0"/>
              <w:divBdr>
                <w:top w:val="none" w:sz="0" w:space="0" w:color="auto"/>
                <w:left w:val="none" w:sz="0" w:space="0" w:color="auto"/>
                <w:bottom w:val="none" w:sz="0" w:space="0" w:color="auto"/>
                <w:right w:val="none" w:sz="0" w:space="0" w:color="auto"/>
              </w:divBdr>
            </w:div>
          </w:divsChild>
        </w:div>
        <w:div w:id="829172591">
          <w:marLeft w:val="0"/>
          <w:marRight w:val="0"/>
          <w:marTop w:val="0"/>
          <w:marBottom w:val="0"/>
          <w:divBdr>
            <w:top w:val="none" w:sz="0" w:space="0" w:color="auto"/>
            <w:left w:val="none" w:sz="0" w:space="0" w:color="auto"/>
            <w:bottom w:val="none" w:sz="0" w:space="0" w:color="auto"/>
            <w:right w:val="none" w:sz="0" w:space="0" w:color="auto"/>
          </w:divBdr>
        </w:div>
        <w:div w:id="291324499">
          <w:marLeft w:val="0"/>
          <w:marRight w:val="0"/>
          <w:marTop w:val="0"/>
          <w:marBottom w:val="0"/>
          <w:divBdr>
            <w:top w:val="none" w:sz="0" w:space="0" w:color="auto"/>
            <w:left w:val="none" w:sz="0" w:space="0" w:color="auto"/>
            <w:bottom w:val="none" w:sz="0" w:space="0" w:color="auto"/>
            <w:right w:val="none" w:sz="0" w:space="0" w:color="auto"/>
          </w:divBdr>
          <w:divsChild>
            <w:div w:id="1569148704">
              <w:marLeft w:val="0"/>
              <w:marRight w:val="0"/>
              <w:marTop w:val="0"/>
              <w:marBottom w:val="0"/>
              <w:divBdr>
                <w:top w:val="none" w:sz="0" w:space="0" w:color="auto"/>
                <w:left w:val="none" w:sz="0" w:space="0" w:color="auto"/>
                <w:bottom w:val="none" w:sz="0" w:space="0" w:color="auto"/>
                <w:right w:val="none" w:sz="0" w:space="0" w:color="auto"/>
              </w:divBdr>
            </w:div>
          </w:divsChild>
        </w:div>
        <w:div w:id="286161496">
          <w:marLeft w:val="0"/>
          <w:marRight w:val="0"/>
          <w:marTop w:val="0"/>
          <w:marBottom w:val="0"/>
          <w:divBdr>
            <w:top w:val="none" w:sz="0" w:space="0" w:color="auto"/>
            <w:left w:val="none" w:sz="0" w:space="0" w:color="auto"/>
            <w:bottom w:val="none" w:sz="0" w:space="0" w:color="auto"/>
            <w:right w:val="none" w:sz="0" w:space="0" w:color="auto"/>
          </w:divBdr>
        </w:div>
        <w:div w:id="1192953898">
          <w:marLeft w:val="0"/>
          <w:marRight w:val="0"/>
          <w:marTop w:val="0"/>
          <w:marBottom w:val="0"/>
          <w:divBdr>
            <w:top w:val="none" w:sz="0" w:space="0" w:color="auto"/>
            <w:left w:val="none" w:sz="0" w:space="0" w:color="auto"/>
            <w:bottom w:val="none" w:sz="0" w:space="0" w:color="auto"/>
            <w:right w:val="none" w:sz="0" w:space="0" w:color="auto"/>
          </w:divBdr>
          <w:divsChild>
            <w:div w:id="1007442315">
              <w:marLeft w:val="0"/>
              <w:marRight w:val="0"/>
              <w:marTop w:val="0"/>
              <w:marBottom w:val="0"/>
              <w:divBdr>
                <w:top w:val="none" w:sz="0" w:space="0" w:color="auto"/>
                <w:left w:val="none" w:sz="0" w:space="0" w:color="auto"/>
                <w:bottom w:val="none" w:sz="0" w:space="0" w:color="auto"/>
                <w:right w:val="none" w:sz="0" w:space="0" w:color="auto"/>
              </w:divBdr>
            </w:div>
          </w:divsChild>
        </w:div>
        <w:div w:id="949701678">
          <w:marLeft w:val="0"/>
          <w:marRight w:val="0"/>
          <w:marTop w:val="0"/>
          <w:marBottom w:val="0"/>
          <w:divBdr>
            <w:top w:val="none" w:sz="0" w:space="0" w:color="auto"/>
            <w:left w:val="none" w:sz="0" w:space="0" w:color="auto"/>
            <w:bottom w:val="none" w:sz="0" w:space="0" w:color="auto"/>
            <w:right w:val="none" w:sz="0" w:space="0" w:color="auto"/>
          </w:divBdr>
          <w:divsChild>
            <w:div w:id="1286352283">
              <w:marLeft w:val="0"/>
              <w:marRight w:val="0"/>
              <w:marTop w:val="0"/>
              <w:marBottom w:val="0"/>
              <w:divBdr>
                <w:top w:val="none" w:sz="0" w:space="0" w:color="auto"/>
                <w:left w:val="none" w:sz="0" w:space="0" w:color="auto"/>
                <w:bottom w:val="none" w:sz="0" w:space="0" w:color="auto"/>
                <w:right w:val="none" w:sz="0" w:space="0" w:color="auto"/>
              </w:divBdr>
            </w:div>
          </w:divsChild>
        </w:div>
        <w:div w:id="584917750">
          <w:marLeft w:val="0"/>
          <w:marRight w:val="0"/>
          <w:marTop w:val="0"/>
          <w:marBottom w:val="0"/>
          <w:divBdr>
            <w:top w:val="none" w:sz="0" w:space="0" w:color="auto"/>
            <w:left w:val="none" w:sz="0" w:space="0" w:color="auto"/>
            <w:bottom w:val="none" w:sz="0" w:space="0" w:color="auto"/>
            <w:right w:val="none" w:sz="0" w:space="0" w:color="auto"/>
          </w:divBdr>
          <w:divsChild>
            <w:div w:id="668825135">
              <w:marLeft w:val="0"/>
              <w:marRight w:val="0"/>
              <w:marTop w:val="0"/>
              <w:marBottom w:val="0"/>
              <w:divBdr>
                <w:top w:val="none" w:sz="0" w:space="0" w:color="auto"/>
                <w:left w:val="none" w:sz="0" w:space="0" w:color="auto"/>
                <w:bottom w:val="none" w:sz="0" w:space="0" w:color="auto"/>
                <w:right w:val="none" w:sz="0" w:space="0" w:color="auto"/>
              </w:divBdr>
            </w:div>
          </w:divsChild>
        </w:div>
        <w:div w:id="1096287178">
          <w:marLeft w:val="0"/>
          <w:marRight w:val="0"/>
          <w:marTop w:val="0"/>
          <w:marBottom w:val="0"/>
          <w:divBdr>
            <w:top w:val="none" w:sz="0" w:space="0" w:color="auto"/>
            <w:left w:val="none" w:sz="0" w:space="0" w:color="auto"/>
            <w:bottom w:val="none" w:sz="0" w:space="0" w:color="auto"/>
            <w:right w:val="none" w:sz="0" w:space="0" w:color="auto"/>
          </w:divBdr>
          <w:divsChild>
            <w:div w:id="1336222978">
              <w:marLeft w:val="0"/>
              <w:marRight w:val="0"/>
              <w:marTop w:val="0"/>
              <w:marBottom w:val="0"/>
              <w:divBdr>
                <w:top w:val="none" w:sz="0" w:space="0" w:color="auto"/>
                <w:left w:val="none" w:sz="0" w:space="0" w:color="auto"/>
                <w:bottom w:val="none" w:sz="0" w:space="0" w:color="auto"/>
                <w:right w:val="none" w:sz="0" w:space="0" w:color="auto"/>
              </w:divBdr>
            </w:div>
          </w:divsChild>
        </w:div>
        <w:div w:id="715005507">
          <w:marLeft w:val="0"/>
          <w:marRight w:val="0"/>
          <w:marTop w:val="0"/>
          <w:marBottom w:val="0"/>
          <w:divBdr>
            <w:top w:val="none" w:sz="0" w:space="0" w:color="auto"/>
            <w:left w:val="none" w:sz="0" w:space="0" w:color="auto"/>
            <w:bottom w:val="none" w:sz="0" w:space="0" w:color="auto"/>
            <w:right w:val="none" w:sz="0" w:space="0" w:color="auto"/>
          </w:divBdr>
          <w:divsChild>
            <w:div w:id="1993673803">
              <w:marLeft w:val="0"/>
              <w:marRight w:val="0"/>
              <w:marTop w:val="0"/>
              <w:marBottom w:val="0"/>
              <w:divBdr>
                <w:top w:val="none" w:sz="0" w:space="0" w:color="auto"/>
                <w:left w:val="none" w:sz="0" w:space="0" w:color="auto"/>
                <w:bottom w:val="none" w:sz="0" w:space="0" w:color="auto"/>
                <w:right w:val="none" w:sz="0" w:space="0" w:color="auto"/>
              </w:divBdr>
            </w:div>
          </w:divsChild>
        </w:div>
        <w:div w:id="2008943962">
          <w:marLeft w:val="0"/>
          <w:marRight w:val="0"/>
          <w:marTop w:val="0"/>
          <w:marBottom w:val="0"/>
          <w:divBdr>
            <w:top w:val="none" w:sz="0" w:space="0" w:color="auto"/>
            <w:left w:val="none" w:sz="0" w:space="0" w:color="auto"/>
            <w:bottom w:val="none" w:sz="0" w:space="0" w:color="auto"/>
            <w:right w:val="none" w:sz="0" w:space="0" w:color="auto"/>
          </w:divBdr>
        </w:div>
        <w:div w:id="1398014452">
          <w:marLeft w:val="0"/>
          <w:marRight w:val="0"/>
          <w:marTop w:val="0"/>
          <w:marBottom w:val="0"/>
          <w:divBdr>
            <w:top w:val="none" w:sz="0" w:space="0" w:color="auto"/>
            <w:left w:val="none" w:sz="0" w:space="0" w:color="auto"/>
            <w:bottom w:val="none" w:sz="0" w:space="0" w:color="auto"/>
            <w:right w:val="none" w:sz="0" w:space="0" w:color="auto"/>
          </w:divBdr>
        </w:div>
        <w:div w:id="60834073">
          <w:marLeft w:val="0"/>
          <w:marRight w:val="0"/>
          <w:marTop w:val="0"/>
          <w:marBottom w:val="0"/>
          <w:divBdr>
            <w:top w:val="none" w:sz="0" w:space="0" w:color="auto"/>
            <w:left w:val="none" w:sz="0" w:space="0" w:color="auto"/>
            <w:bottom w:val="none" w:sz="0" w:space="0" w:color="auto"/>
            <w:right w:val="none" w:sz="0" w:space="0" w:color="auto"/>
          </w:divBdr>
        </w:div>
        <w:div w:id="1843468910">
          <w:marLeft w:val="0"/>
          <w:marRight w:val="0"/>
          <w:marTop w:val="0"/>
          <w:marBottom w:val="0"/>
          <w:divBdr>
            <w:top w:val="none" w:sz="0" w:space="0" w:color="auto"/>
            <w:left w:val="none" w:sz="0" w:space="0" w:color="auto"/>
            <w:bottom w:val="none" w:sz="0" w:space="0" w:color="auto"/>
            <w:right w:val="none" w:sz="0" w:space="0" w:color="auto"/>
          </w:divBdr>
          <w:divsChild>
            <w:div w:id="2022779499">
              <w:marLeft w:val="0"/>
              <w:marRight w:val="0"/>
              <w:marTop w:val="0"/>
              <w:marBottom w:val="0"/>
              <w:divBdr>
                <w:top w:val="none" w:sz="0" w:space="0" w:color="auto"/>
                <w:left w:val="none" w:sz="0" w:space="0" w:color="auto"/>
                <w:bottom w:val="none" w:sz="0" w:space="0" w:color="auto"/>
                <w:right w:val="none" w:sz="0" w:space="0" w:color="auto"/>
              </w:divBdr>
            </w:div>
          </w:divsChild>
        </w:div>
        <w:div w:id="1428502334">
          <w:marLeft w:val="0"/>
          <w:marRight w:val="0"/>
          <w:marTop w:val="0"/>
          <w:marBottom w:val="0"/>
          <w:divBdr>
            <w:top w:val="none" w:sz="0" w:space="0" w:color="auto"/>
            <w:left w:val="none" w:sz="0" w:space="0" w:color="auto"/>
            <w:bottom w:val="none" w:sz="0" w:space="0" w:color="auto"/>
            <w:right w:val="none" w:sz="0" w:space="0" w:color="auto"/>
          </w:divBdr>
          <w:divsChild>
            <w:div w:id="94593810">
              <w:marLeft w:val="0"/>
              <w:marRight w:val="0"/>
              <w:marTop w:val="0"/>
              <w:marBottom w:val="0"/>
              <w:divBdr>
                <w:top w:val="none" w:sz="0" w:space="0" w:color="auto"/>
                <w:left w:val="none" w:sz="0" w:space="0" w:color="auto"/>
                <w:bottom w:val="none" w:sz="0" w:space="0" w:color="auto"/>
                <w:right w:val="none" w:sz="0" w:space="0" w:color="auto"/>
              </w:divBdr>
            </w:div>
          </w:divsChild>
        </w:div>
        <w:div w:id="1263956505">
          <w:marLeft w:val="0"/>
          <w:marRight w:val="0"/>
          <w:marTop w:val="0"/>
          <w:marBottom w:val="0"/>
          <w:divBdr>
            <w:top w:val="none" w:sz="0" w:space="0" w:color="auto"/>
            <w:left w:val="none" w:sz="0" w:space="0" w:color="auto"/>
            <w:bottom w:val="none" w:sz="0" w:space="0" w:color="auto"/>
            <w:right w:val="none" w:sz="0" w:space="0" w:color="auto"/>
          </w:divBdr>
        </w:div>
        <w:div w:id="1126118703">
          <w:marLeft w:val="0"/>
          <w:marRight w:val="0"/>
          <w:marTop w:val="0"/>
          <w:marBottom w:val="0"/>
          <w:divBdr>
            <w:top w:val="none" w:sz="0" w:space="0" w:color="auto"/>
            <w:left w:val="none" w:sz="0" w:space="0" w:color="auto"/>
            <w:bottom w:val="none" w:sz="0" w:space="0" w:color="auto"/>
            <w:right w:val="none" w:sz="0" w:space="0" w:color="auto"/>
          </w:divBdr>
        </w:div>
        <w:div w:id="1441802971">
          <w:marLeft w:val="0"/>
          <w:marRight w:val="0"/>
          <w:marTop w:val="0"/>
          <w:marBottom w:val="0"/>
          <w:divBdr>
            <w:top w:val="none" w:sz="0" w:space="0" w:color="auto"/>
            <w:left w:val="none" w:sz="0" w:space="0" w:color="auto"/>
            <w:bottom w:val="none" w:sz="0" w:space="0" w:color="auto"/>
            <w:right w:val="none" w:sz="0" w:space="0" w:color="auto"/>
          </w:divBdr>
        </w:div>
        <w:div w:id="695079929">
          <w:marLeft w:val="0"/>
          <w:marRight w:val="0"/>
          <w:marTop w:val="0"/>
          <w:marBottom w:val="0"/>
          <w:divBdr>
            <w:top w:val="none" w:sz="0" w:space="0" w:color="auto"/>
            <w:left w:val="none" w:sz="0" w:space="0" w:color="auto"/>
            <w:bottom w:val="none" w:sz="0" w:space="0" w:color="auto"/>
            <w:right w:val="none" w:sz="0" w:space="0" w:color="auto"/>
          </w:divBdr>
        </w:div>
        <w:div w:id="952859679">
          <w:marLeft w:val="0"/>
          <w:marRight w:val="0"/>
          <w:marTop w:val="0"/>
          <w:marBottom w:val="0"/>
          <w:divBdr>
            <w:top w:val="none" w:sz="0" w:space="0" w:color="auto"/>
            <w:left w:val="none" w:sz="0" w:space="0" w:color="auto"/>
            <w:bottom w:val="none" w:sz="0" w:space="0" w:color="auto"/>
            <w:right w:val="none" w:sz="0" w:space="0" w:color="auto"/>
          </w:divBdr>
        </w:div>
        <w:div w:id="1534920536">
          <w:marLeft w:val="0"/>
          <w:marRight w:val="0"/>
          <w:marTop w:val="0"/>
          <w:marBottom w:val="0"/>
          <w:divBdr>
            <w:top w:val="none" w:sz="0" w:space="0" w:color="auto"/>
            <w:left w:val="none" w:sz="0" w:space="0" w:color="auto"/>
            <w:bottom w:val="none" w:sz="0" w:space="0" w:color="auto"/>
            <w:right w:val="none" w:sz="0" w:space="0" w:color="auto"/>
          </w:divBdr>
        </w:div>
        <w:div w:id="942615315">
          <w:marLeft w:val="0"/>
          <w:marRight w:val="0"/>
          <w:marTop w:val="0"/>
          <w:marBottom w:val="0"/>
          <w:divBdr>
            <w:top w:val="none" w:sz="0" w:space="0" w:color="auto"/>
            <w:left w:val="none" w:sz="0" w:space="0" w:color="auto"/>
            <w:bottom w:val="none" w:sz="0" w:space="0" w:color="auto"/>
            <w:right w:val="none" w:sz="0" w:space="0" w:color="auto"/>
          </w:divBdr>
        </w:div>
        <w:div w:id="232862865">
          <w:marLeft w:val="0"/>
          <w:marRight w:val="0"/>
          <w:marTop w:val="0"/>
          <w:marBottom w:val="0"/>
          <w:divBdr>
            <w:top w:val="none" w:sz="0" w:space="0" w:color="auto"/>
            <w:left w:val="none" w:sz="0" w:space="0" w:color="auto"/>
            <w:bottom w:val="none" w:sz="0" w:space="0" w:color="auto"/>
            <w:right w:val="none" w:sz="0" w:space="0" w:color="auto"/>
          </w:divBdr>
        </w:div>
        <w:div w:id="789082473">
          <w:marLeft w:val="0"/>
          <w:marRight w:val="0"/>
          <w:marTop w:val="0"/>
          <w:marBottom w:val="0"/>
          <w:divBdr>
            <w:top w:val="none" w:sz="0" w:space="0" w:color="auto"/>
            <w:left w:val="none" w:sz="0" w:space="0" w:color="auto"/>
            <w:bottom w:val="none" w:sz="0" w:space="0" w:color="auto"/>
            <w:right w:val="none" w:sz="0" w:space="0" w:color="auto"/>
          </w:divBdr>
        </w:div>
        <w:div w:id="1856529520">
          <w:marLeft w:val="0"/>
          <w:marRight w:val="0"/>
          <w:marTop w:val="0"/>
          <w:marBottom w:val="0"/>
          <w:divBdr>
            <w:top w:val="none" w:sz="0" w:space="0" w:color="auto"/>
            <w:left w:val="none" w:sz="0" w:space="0" w:color="auto"/>
            <w:bottom w:val="none" w:sz="0" w:space="0" w:color="auto"/>
            <w:right w:val="none" w:sz="0" w:space="0" w:color="auto"/>
          </w:divBdr>
        </w:div>
        <w:div w:id="1670719703">
          <w:marLeft w:val="0"/>
          <w:marRight w:val="0"/>
          <w:marTop w:val="0"/>
          <w:marBottom w:val="0"/>
          <w:divBdr>
            <w:top w:val="none" w:sz="0" w:space="0" w:color="auto"/>
            <w:left w:val="none" w:sz="0" w:space="0" w:color="auto"/>
            <w:bottom w:val="none" w:sz="0" w:space="0" w:color="auto"/>
            <w:right w:val="none" w:sz="0" w:space="0" w:color="auto"/>
          </w:divBdr>
          <w:divsChild>
            <w:div w:id="965231627">
              <w:marLeft w:val="0"/>
              <w:marRight w:val="0"/>
              <w:marTop w:val="0"/>
              <w:marBottom w:val="0"/>
              <w:divBdr>
                <w:top w:val="none" w:sz="0" w:space="0" w:color="auto"/>
                <w:left w:val="none" w:sz="0" w:space="0" w:color="auto"/>
                <w:bottom w:val="none" w:sz="0" w:space="0" w:color="auto"/>
                <w:right w:val="none" w:sz="0" w:space="0" w:color="auto"/>
              </w:divBdr>
            </w:div>
          </w:divsChild>
        </w:div>
        <w:div w:id="1715156327">
          <w:marLeft w:val="0"/>
          <w:marRight w:val="0"/>
          <w:marTop w:val="0"/>
          <w:marBottom w:val="0"/>
          <w:divBdr>
            <w:top w:val="none" w:sz="0" w:space="0" w:color="auto"/>
            <w:left w:val="none" w:sz="0" w:space="0" w:color="auto"/>
            <w:bottom w:val="none" w:sz="0" w:space="0" w:color="auto"/>
            <w:right w:val="none" w:sz="0" w:space="0" w:color="auto"/>
          </w:divBdr>
        </w:div>
        <w:div w:id="967122036">
          <w:marLeft w:val="0"/>
          <w:marRight w:val="0"/>
          <w:marTop w:val="0"/>
          <w:marBottom w:val="0"/>
          <w:divBdr>
            <w:top w:val="none" w:sz="0" w:space="0" w:color="auto"/>
            <w:left w:val="none" w:sz="0" w:space="0" w:color="auto"/>
            <w:bottom w:val="none" w:sz="0" w:space="0" w:color="auto"/>
            <w:right w:val="none" w:sz="0" w:space="0" w:color="auto"/>
          </w:divBdr>
        </w:div>
        <w:div w:id="457073407">
          <w:marLeft w:val="0"/>
          <w:marRight w:val="0"/>
          <w:marTop w:val="0"/>
          <w:marBottom w:val="0"/>
          <w:divBdr>
            <w:top w:val="none" w:sz="0" w:space="0" w:color="auto"/>
            <w:left w:val="none" w:sz="0" w:space="0" w:color="auto"/>
            <w:bottom w:val="none" w:sz="0" w:space="0" w:color="auto"/>
            <w:right w:val="none" w:sz="0" w:space="0" w:color="auto"/>
          </w:divBdr>
          <w:divsChild>
            <w:div w:id="529493317">
              <w:marLeft w:val="0"/>
              <w:marRight w:val="0"/>
              <w:marTop w:val="0"/>
              <w:marBottom w:val="0"/>
              <w:divBdr>
                <w:top w:val="none" w:sz="0" w:space="0" w:color="auto"/>
                <w:left w:val="none" w:sz="0" w:space="0" w:color="auto"/>
                <w:bottom w:val="none" w:sz="0" w:space="0" w:color="auto"/>
                <w:right w:val="none" w:sz="0" w:space="0" w:color="auto"/>
              </w:divBdr>
            </w:div>
          </w:divsChild>
        </w:div>
        <w:div w:id="2042125454">
          <w:marLeft w:val="0"/>
          <w:marRight w:val="0"/>
          <w:marTop w:val="0"/>
          <w:marBottom w:val="0"/>
          <w:divBdr>
            <w:top w:val="none" w:sz="0" w:space="0" w:color="auto"/>
            <w:left w:val="none" w:sz="0" w:space="0" w:color="auto"/>
            <w:bottom w:val="none" w:sz="0" w:space="0" w:color="auto"/>
            <w:right w:val="none" w:sz="0" w:space="0" w:color="auto"/>
          </w:divBdr>
        </w:div>
        <w:div w:id="1395543247">
          <w:marLeft w:val="0"/>
          <w:marRight w:val="0"/>
          <w:marTop w:val="0"/>
          <w:marBottom w:val="0"/>
          <w:divBdr>
            <w:top w:val="none" w:sz="0" w:space="0" w:color="auto"/>
            <w:left w:val="none" w:sz="0" w:space="0" w:color="auto"/>
            <w:bottom w:val="none" w:sz="0" w:space="0" w:color="auto"/>
            <w:right w:val="none" w:sz="0" w:space="0" w:color="auto"/>
          </w:divBdr>
        </w:div>
        <w:div w:id="1054894361">
          <w:marLeft w:val="0"/>
          <w:marRight w:val="0"/>
          <w:marTop w:val="0"/>
          <w:marBottom w:val="0"/>
          <w:divBdr>
            <w:top w:val="none" w:sz="0" w:space="0" w:color="auto"/>
            <w:left w:val="none" w:sz="0" w:space="0" w:color="auto"/>
            <w:bottom w:val="none" w:sz="0" w:space="0" w:color="auto"/>
            <w:right w:val="none" w:sz="0" w:space="0" w:color="auto"/>
          </w:divBdr>
        </w:div>
        <w:div w:id="329257143">
          <w:marLeft w:val="0"/>
          <w:marRight w:val="0"/>
          <w:marTop w:val="0"/>
          <w:marBottom w:val="0"/>
          <w:divBdr>
            <w:top w:val="none" w:sz="0" w:space="0" w:color="auto"/>
            <w:left w:val="none" w:sz="0" w:space="0" w:color="auto"/>
            <w:bottom w:val="none" w:sz="0" w:space="0" w:color="auto"/>
            <w:right w:val="none" w:sz="0" w:space="0" w:color="auto"/>
          </w:divBdr>
        </w:div>
        <w:div w:id="1544050382">
          <w:marLeft w:val="0"/>
          <w:marRight w:val="0"/>
          <w:marTop w:val="0"/>
          <w:marBottom w:val="0"/>
          <w:divBdr>
            <w:top w:val="none" w:sz="0" w:space="0" w:color="auto"/>
            <w:left w:val="none" w:sz="0" w:space="0" w:color="auto"/>
            <w:bottom w:val="none" w:sz="0" w:space="0" w:color="auto"/>
            <w:right w:val="none" w:sz="0" w:space="0" w:color="auto"/>
          </w:divBdr>
        </w:div>
        <w:div w:id="756367355">
          <w:marLeft w:val="0"/>
          <w:marRight w:val="0"/>
          <w:marTop w:val="0"/>
          <w:marBottom w:val="0"/>
          <w:divBdr>
            <w:top w:val="none" w:sz="0" w:space="0" w:color="auto"/>
            <w:left w:val="none" w:sz="0" w:space="0" w:color="auto"/>
            <w:bottom w:val="none" w:sz="0" w:space="0" w:color="auto"/>
            <w:right w:val="none" w:sz="0" w:space="0" w:color="auto"/>
          </w:divBdr>
        </w:div>
        <w:div w:id="732198692">
          <w:marLeft w:val="0"/>
          <w:marRight w:val="0"/>
          <w:marTop w:val="0"/>
          <w:marBottom w:val="0"/>
          <w:divBdr>
            <w:top w:val="none" w:sz="0" w:space="0" w:color="auto"/>
            <w:left w:val="none" w:sz="0" w:space="0" w:color="auto"/>
            <w:bottom w:val="none" w:sz="0" w:space="0" w:color="auto"/>
            <w:right w:val="none" w:sz="0" w:space="0" w:color="auto"/>
          </w:divBdr>
          <w:divsChild>
            <w:div w:id="774012087">
              <w:marLeft w:val="0"/>
              <w:marRight w:val="0"/>
              <w:marTop w:val="0"/>
              <w:marBottom w:val="0"/>
              <w:divBdr>
                <w:top w:val="none" w:sz="0" w:space="0" w:color="auto"/>
                <w:left w:val="none" w:sz="0" w:space="0" w:color="auto"/>
                <w:bottom w:val="none" w:sz="0" w:space="0" w:color="auto"/>
                <w:right w:val="none" w:sz="0" w:space="0" w:color="auto"/>
              </w:divBdr>
            </w:div>
          </w:divsChild>
        </w:div>
        <w:div w:id="1372801821">
          <w:marLeft w:val="0"/>
          <w:marRight w:val="0"/>
          <w:marTop w:val="0"/>
          <w:marBottom w:val="0"/>
          <w:divBdr>
            <w:top w:val="none" w:sz="0" w:space="0" w:color="auto"/>
            <w:left w:val="none" w:sz="0" w:space="0" w:color="auto"/>
            <w:bottom w:val="none" w:sz="0" w:space="0" w:color="auto"/>
            <w:right w:val="none" w:sz="0" w:space="0" w:color="auto"/>
          </w:divBdr>
          <w:divsChild>
            <w:div w:id="1572695180">
              <w:marLeft w:val="0"/>
              <w:marRight w:val="0"/>
              <w:marTop w:val="0"/>
              <w:marBottom w:val="0"/>
              <w:divBdr>
                <w:top w:val="none" w:sz="0" w:space="0" w:color="auto"/>
                <w:left w:val="none" w:sz="0" w:space="0" w:color="auto"/>
                <w:bottom w:val="none" w:sz="0" w:space="0" w:color="auto"/>
                <w:right w:val="none" w:sz="0" w:space="0" w:color="auto"/>
              </w:divBdr>
            </w:div>
          </w:divsChild>
        </w:div>
        <w:div w:id="37556166">
          <w:marLeft w:val="0"/>
          <w:marRight w:val="0"/>
          <w:marTop w:val="0"/>
          <w:marBottom w:val="0"/>
          <w:divBdr>
            <w:top w:val="none" w:sz="0" w:space="0" w:color="auto"/>
            <w:left w:val="none" w:sz="0" w:space="0" w:color="auto"/>
            <w:bottom w:val="none" w:sz="0" w:space="0" w:color="auto"/>
            <w:right w:val="none" w:sz="0" w:space="0" w:color="auto"/>
          </w:divBdr>
          <w:divsChild>
            <w:div w:id="1216892810">
              <w:marLeft w:val="0"/>
              <w:marRight w:val="0"/>
              <w:marTop w:val="0"/>
              <w:marBottom w:val="0"/>
              <w:divBdr>
                <w:top w:val="none" w:sz="0" w:space="0" w:color="auto"/>
                <w:left w:val="none" w:sz="0" w:space="0" w:color="auto"/>
                <w:bottom w:val="none" w:sz="0" w:space="0" w:color="auto"/>
                <w:right w:val="none" w:sz="0" w:space="0" w:color="auto"/>
              </w:divBdr>
            </w:div>
          </w:divsChild>
        </w:div>
        <w:div w:id="445080100">
          <w:marLeft w:val="0"/>
          <w:marRight w:val="0"/>
          <w:marTop w:val="0"/>
          <w:marBottom w:val="0"/>
          <w:divBdr>
            <w:top w:val="none" w:sz="0" w:space="0" w:color="auto"/>
            <w:left w:val="none" w:sz="0" w:space="0" w:color="auto"/>
            <w:bottom w:val="none" w:sz="0" w:space="0" w:color="auto"/>
            <w:right w:val="none" w:sz="0" w:space="0" w:color="auto"/>
          </w:divBdr>
        </w:div>
        <w:div w:id="354842729">
          <w:marLeft w:val="0"/>
          <w:marRight w:val="0"/>
          <w:marTop w:val="0"/>
          <w:marBottom w:val="0"/>
          <w:divBdr>
            <w:top w:val="none" w:sz="0" w:space="0" w:color="auto"/>
            <w:left w:val="none" w:sz="0" w:space="0" w:color="auto"/>
            <w:bottom w:val="none" w:sz="0" w:space="0" w:color="auto"/>
            <w:right w:val="none" w:sz="0" w:space="0" w:color="auto"/>
          </w:divBdr>
        </w:div>
        <w:div w:id="2046982044">
          <w:marLeft w:val="0"/>
          <w:marRight w:val="0"/>
          <w:marTop w:val="0"/>
          <w:marBottom w:val="0"/>
          <w:divBdr>
            <w:top w:val="none" w:sz="0" w:space="0" w:color="auto"/>
            <w:left w:val="none" w:sz="0" w:space="0" w:color="auto"/>
            <w:bottom w:val="none" w:sz="0" w:space="0" w:color="auto"/>
            <w:right w:val="none" w:sz="0" w:space="0" w:color="auto"/>
          </w:divBdr>
        </w:div>
        <w:div w:id="333915924">
          <w:marLeft w:val="0"/>
          <w:marRight w:val="0"/>
          <w:marTop w:val="0"/>
          <w:marBottom w:val="0"/>
          <w:divBdr>
            <w:top w:val="none" w:sz="0" w:space="0" w:color="auto"/>
            <w:left w:val="none" w:sz="0" w:space="0" w:color="auto"/>
            <w:bottom w:val="none" w:sz="0" w:space="0" w:color="auto"/>
            <w:right w:val="none" w:sz="0" w:space="0" w:color="auto"/>
          </w:divBdr>
          <w:divsChild>
            <w:div w:id="1256741691">
              <w:marLeft w:val="0"/>
              <w:marRight w:val="0"/>
              <w:marTop w:val="0"/>
              <w:marBottom w:val="0"/>
              <w:divBdr>
                <w:top w:val="none" w:sz="0" w:space="0" w:color="auto"/>
                <w:left w:val="none" w:sz="0" w:space="0" w:color="auto"/>
                <w:bottom w:val="none" w:sz="0" w:space="0" w:color="auto"/>
                <w:right w:val="none" w:sz="0" w:space="0" w:color="auto"/>
              </w:divBdr>
            </w:div>
          </w:divsChild>
        </w:div>
        <w:div w:id="905602490">
          <w:marLeft w:val="0"/>
          <w:marRight w:val="0"/>
          <w:marTop w:val="0"/>
          <w:marBottom w:val="0"/>
          <w:divBdr>
            <w:top w:val="none" w:sz="0" w:space="0" w:color="auto"/>
            <w:left w:val="none" w:sz="0" w:space="0" w:color="auto"/>
            <w:bottom w:val="none" w:sz="0" w:space="0" w:color="auto"/>
            <w:right w:val="none" w:sz="0" w:space="0" w:color="auto"/>
          </w:divBdr>
        </w:div>
        <w:div w:id="2014382394">
          <w:marLeft w:val="0"/>
          <w:marRight w:val="0"/>
          <w:marTop w:val="0"/>
          <w:marBottom w:val="0"/>
          <w:divBdr>
            <w:top w:val="none" w:sz="0" w:space="0" w:color="auto"/>
            <w:left w:val="none" w:sz="0" w:space="0" w:color="auto"/>
            <w:bottom w:val="none" w:sz="0" w:space="0" w:color="auto"/>
            <w:right w:val="none" w:sz="0" w:space="0" w:color="auto"/>
          </w:divBdr>
          <w:divsChild>
            <w:div w:id="650211355">
              <w:marLeft w:val="0"/>
              <w:marRight w:val="0"/>
              <w:marTop w:val="0"/>
              <w:marBottom w:val="0"/>
              <w:divBdr>
                <w:top w:val="none" w:sz="0" w:space="0" w:color="auto"/>
                <w:left w:val="none" w:sz="0" w:space="0" w:color="auto"/>
                <w:bottom w:val="none" w:sz="0" w:space="0" w:color="auto"/>
                <w:right w:val="none" w:sz="0" w:space="0" w:color="auto"/>
              </w:divBdr>
            </w:div>
          </w:divsChild>
        </w:div>
        <w:div w:id="1934626075">
          <w:marLeft w:val="0"/>
          <w:marRight w:val="0"/>
          <w:marTop w:val="0"/>
          <w:marBottom w:val="0"/>
          <w:divBdr>
            <w:top w:val="none" w:sz="0" w:space="0" w:color="auto"/>
            <w:left w:val="none" w:sz="0" w:space="0" w:color="auto"/>
            <w:bottom w:val="none" w:sz="0" w:space="0" w:color="auto"/>
            <w:right w:val="none" w:sz="0" w:space="0" w:color="auto"/>
          </w:divBdr>
        </w:div>
        <w:div w:id="1683244461">
          <w:marLeft w:val="0"/>
          <w:marRight w:val="0"/>
          <w:marTop w:val="0"/>
          <w:marBottom w:val="0"/>
          <w:divBdr>
            <w:top w:val="none" w:sz="0" w:space="0" w:color="auto"/>
            <w:left w:val="none" w:sz="0" w:space="0" w:color="auto"/>
            <w:bottom w:val="none" w:sz="0" w:space="0" w:color="auto"/>
            <w:right w:val="none" w:sz="0" w:space="0" w:color="auto"/>
          </w:divBdr>
          <w:divsChild>
            <w:div w:id="1359772710">
              <w:marLeft w:val="0"/>
              <w:marRight w:val="0"/>
              <w:marTop w:val="0"/>
              <w:marBottom w:val="0"/>
              <w:divBdr>
                <w:top w:val="none" w:sz="0" w:space="0" w:color="auto"/>
                <w:left w:val="none" w:sz="0" w:space="0" w:color="auto"/>
                <w:bottom w:val="none" w:sz="0" w:space="0" w:color="auto"/>
                <w:right w:val="none" w:sz="0" w:space="0" w:color="auto"/>
              </w:divBdr>
            </w:div>
          </w:divsChild>
        </w:div>
        <w:div w:id="244343749">
          <w:marLeft w:val="0"/>
          <w:marRight w:val="0"/>
          <w:marTop w:val="0"/>
          <w:marBottom w:val="0"/>
          <w:divBdr>
            <w:top w:val="none" w:sz="0" w:space="0" w:color="auto"/>
            <w:left w:val="none" w:sz="0" w:space="0" w:color="auto"/>
            <w:bottom w:val="none" w:sz="0" w:space="0" w:color="auto"/>
            <w:right w:val="none" w:sz="0" w:space="0" w:color="auto"/>
          </w:divBdr>
        </w:div>
        <w:div w:id="784543062">
          <w:marLeft w:val="0"/>
          <w:marRight w:val="0"/>
          <w:marTop w:val="0"/>
          <w:marBottom w:val="0"/>
          <w:divBdr>
            <w:top w:val="none" w:sz="0" w:space="0" w:color="auto"/>
            <w:left w:val="none" w:sz="0" w:space="0" w:color="auto"/>
            <w:bottom w:val="none" w:sz="0" w:space="0" w:color="auto"/>
            <w:right w:val="none" w:sz="0" w:space="0" w:color="auto"/>
          </w:divBdr>
        </w:div>
        <w:div w:id="1220552923">
          <w:marLeft w:val="0"/>
          <w:marRight w:val="0"/>
          <w:marTop w:val="0"/>
          <w:marBottom w:val="0"/>
          <w:divBdr>
            <w:top w:val="none" w:sz="0" w:space="0" w:color="auto"/>
            <w:left w:val="none" w:sz="0" w:space="0" w:color="auto"/>
            <w:bottom w:val="none" w:sz="0" w:space="0" w:color="auto"/>
            <w:right w:val="none" w:sz="0" w:space="0" w:color="auto"/>
          </w:divBdr>
        </w:div>
        <w:div w:id="1908877631">
          <w:marLeft w:val="0"/>
          <w:marRight w:val="0"/>
          <w:marTop w:val="0"/>
          <w:marBottom w:val="0"/>
          <w:divBdr>
            <w:top w:val="none" w:sz="0" w:space="0" w:color="auto"/>
            <w:left w:val="none" w:sz="0" w:space="0" w:color="auto"/>
            <w:bottom w:val="none" w:sz="0" w:space="0" w:color="auto"/>
            <w:right w:val="none" w:sz="0" w:space="0" w:color="auto"/>
          </w:divBdr>
        </w:div>
        <w:div w:id="1556429917">
          <w:marLeft w:val="0"/>
          <w:marRight w:val="0"/>
          <w:marTop w:val="0"/>
          <w:marBottom w:val="0"/>
          <w:divBdr>
            <w:top w:val="none" w:sz="0" w:space="0" w:color="auto"/>
            <w:left w:val="none" w:sz="0" w:space="0" w:color="auto"/>
            <w:bottom w:val="none" w:sz="0" w:space="0" w:color="auto"/>
            <w:right w:val="none" w:sz="0" w:space="0" w:color="auto"/>
          </w:divBdr>
        </w:div>
        <w:div w:id="1475180402">
          <w:marLeft w:val="0"/>
          <w:marRight w:val="0"/>
          <w:marTop w:val="0"/>
          <w:marBottom w:val="0"/>
          <w:divBdr>
            <w:top w:val="none" w:sz="0" w:space="0" w:color="auto"/>
            <w:left w:val="none" w:sz="0" w:space="0" w:color="auto"/>
            <w:bottom w:val="none" w:sz="0" w:space="0" w:color="auto"/>
            <w:right w:val="none" w:sz="0" w:space="0" w:color="auto"/>
          </w:divBdr>
        </w:div>
        <w:div w:id="1997490973">
          <w:marLeft w:val="0"/>
          <w:marRight w:val="0"/>
          <w:marTop w:val="0"/>
          <w:marBottom w:val="0"/>
          <w:divBdr>
            <w:top w:val="none" w:sz="0" w:space="0" w:color="auto"/>
            <w:left w:val="none" w:sz="0" w:space="0" w:color="auto"/>
            <w:bottom w:val="none" w:sz="0" w:space="0" w:color="auto"/>
            <w:right w:val="none" w:sz="0" w:space="0" w:color="auto"/>
          </w:divBdr>
        </w:div>
        <w:div w:id="975379262">
          <w:marLeft w:val="0"/>
          <w:marRight w:val="0"/>
          <w:marTop w:val="0"/>
          <w:marBottom w:val="0"/>
          <w:divBdr>
            <w:top w:val="none" w:sz="0" w:space="0" w:color="auto"/>
            <w:left w:val="none" w:sz="0" w:space="0" w:color="auto"/>
            <w:bottom w:val="none" w:sz="0" w:space="0" w:color="auto"/>
            <w:right w:val="none" w:sz="0" w:space="0" w:color="auto"/>
          </w:divBdr>
        </w:div>
        <w:div w:id="803498546">
          <w:marLeft w:val="0"/>
          <w:marRight w:val="0"/>
          <w:marTop w:val="0"/>
          <w:marBottom w:val="0"/>
          <w:divBdr>
            <w:top w:val="none" w:sz="0" w:space="0" w:color="auto"/>
            <w:left w:val="none" w:sz="0" w:space="0" w:color="auto"/>
            <w:bottom w:val="none" w:sz="0" w:space="0" w:color="auto"/>
            <w:right w:val="none" w:sz="0" w:space="0" w:color="auto"/>
          </w:divBdr>
        </w:div>
        <w:div w:id="972756026">
          <w:marLeft w:val="0"/>
          <w:marRight w:val="0"/>
          <w:marTop w:val="0"/>
          <w:marBottom w:val="0"/>
          <w:divBdr>
            <w:top w:val="none" w:sz="0" w:space="0" w:color="auto"/>
            <w:left w:val="none" w:sz="0" w:space="0" w:color="auto"/>
            <w:bottom w:val="none" w:sz="0" w:space="0" w:color="auto"/>
            <w:right w:val="none" w:sz="0" w:space="0" w:color="auto"/>
          </w:divBdr>
        </w:div>
        <w:div w:id="1883471137">
          <w:marLeft w:val="0"/>
          <w:marRight w:val="0"/>
          <w:marTop w:val="0"/>
          <w:marBottom w:val="0"/>
          <w:divBdr>
            <w:top w:val="none" w:sz="0" w:space="0" w:color="auto"/>
            <w:left w:val="none" w:sz="0" w:space="0" w:color="auto"/>
            <w:bottom w:val="none" w:sz="0" w:space="0" w:color="auto"/>
            <w:right w:val="none" w:sz="0" w:space="0" w:color="auto"/>
          </w:divBdr>
        </w:div>
        <w:div w:id="2007826644">
          <w:marLeft w:val="0"/>
          <w:marRight w:val="0"/>
          <w:marTop w:val="0"/>
          <w:marBottom w:val="0"/>
          <w:divBdr>
            <w:top w:val="none" w:sz="0" w:space="0" w:color="auto"/>
            <w:left w:val="none" w:sz="0" w:space="0" w:color="auto"/>
            <w:bottom w:val="none" w:sz="0" w:space="0" w:color="auto"/>
            <w:right w:val="none" w:sz="0" w:space="0" w:color="auto"/>
          </w:divBdr>
        </w:div>
        <w:div w:id="1054934508">
          <w:marLeft w:val="0"/>
          <w:marRight w:val="0"/>
          <w:marTop w:val="0"/>
          <w:marBottom w:val="0"/>
          <w:divBdr>
            <w:top w:val="none" w:sz="0" w:space="0" w:color="auto"/>
            <w:left w:val="none" w:sz="0" w:space="0" w:color="auto"/>
            <w:bottom w:val="none" w:sz="0" w:space="0" w:color="auto"/>
            <w:right w:val="none" w:sz="0" w:space="0" w:color="auto"/>
          </w:divBdr>
        </w:div>
        <w:div w:id="683483304">
          <w:marLeft w:val="0"/>
          <w:marRight w:val="0"/>
          <w:marTop w:val="0"/>
          <w:marBottom w:val="0"/>
          <w:divBdr>
            <w:top w:val="none" w:sz="0" w:space="0" w:color="auto"/>
            <w:left w:val="none" w:sz="0" w:space="0" w:color="auto"/>
            <w:bottom w:val="none" w:sz="0" w:space="0" w:color="auto"/>
            <w:right w:val="none" w:sz="0" w:space="0" w:color="auto"/>
          </w:divBdr>
        </w:div>
        <w:div w:id="1569916918">
          <w:marLeft w:val="0"/>
          <w:marRight w:val="0"/>
          <w:marTop w:val="0"/>
          <w:marBottom w:val="0"/>
          <w:divBdr>
            <w:top w:val="none" w:sz="0" w:space="0" w:color="auto"/>
            <w:left w:val="none" w:sz="0" w:space="0" w:color="auto"/>
            <w:bottom w:val="none" w:sz="0" w:space="0" w:color="auto"/>
            <w:right w:val="none" w:sz="0" w:space="0" w:color="auto"/>
          </w:divBdr>
        </w:div>
        <w:div w:id="571081953">
          <w:marLeft w:val="0"/>
          <w:marRight w:val="0"/>
          <w:marTop w:val="0"/>
          <w:marBottom w:val="0"/>
          <w:divBdr>
            <w:top w:val="none" w:sz="0" w:space="0" w:color="auto"/>
            <w:left w:val="none" w:sz="0" w:space="0" w:color="auto"/>
            <w:bottom w:val="none" w:sz="0" w:space="0" w:color="auto"/>
            <w:right w:val="none" w:sz="0" w:space="0" w:color="auto"/>
          </w:divBdr>
          <w:divsChild>
            <w:div w:id="1646658915">
              <w:marLeft w:val="0"/>
              <w:marRight w:val="0"/>
              <w:marTop w:val="0"/>
              <w:marBottom w:val="0"/>
              <w:divBdr>
                <w:top w:val="none" w:sz="0" w:space="0" w:color="auto"/>
                <w:left w:val="none" w:sz="0" w:space="0" w:color="auto"/>
                <w:bottom w:val="none" w:sz="0" w:space="0" w:color="auto"/>
                <w:right w:val="none" w:sz="0" w:space="0" w:color="auto"/>
              </w:divBdr>
            </w:div>
          </w:divsChild>
        </w:div>
        <w:div w:id="709451169">
          <w:marLeft w:val="0"/>
          <w:marRight w:val="0"/>
          <w:marTop w:val="0"/>
          <w:marBottom w:val="0"/>
          <w:divBdr>
            <w:top w:val="none" w:sz="0" w:space="0" w:color="auto"/>
            <w:left w:val="none" w:sz="0" w:space="0" w:color="auto"/>
            <w:bottom w:val="none" w:sz="0" w:space="0" w:color="auto"/>
            <w:right w:val="none" w:sz="0" w:space="0" w:color="auto"/>
          </w:divBdr>
        </w:div>
        <w:div w:id="464347312">
          <w:marLeft w:val="0"/>
          <w:marRight w:val="0"/>
          <w:marTop w:val="0"/>
          <w:marBottom w:val="0"/>
          <w:divBdr>
            <w:top w:val="none" w:sz="0" w:space="0" w:color="auto"/>
            <w:left w:val="none" w:sz="0" w:space="0" w:color="auto"/>
            <w:bottom w:val="none" w:sz="0" w:space="0" w:color="auto"/>
            <w:right w:val="none" w:sz="0" w:space="0" w:color="auto"/>
          </w:divBdr>
        </w:div>
        <w:div w:id="1511797094">
          <w:marLeft w:val="0"/>
          <w:marRight w:val="0"/>
          <w:marTop w:val="0"/>
          <w:marBottom w:val="0"/>
          <w:divBdr>
            <w:top w:val="none" w:sz="0" w:space="0" w:color="auto"/>
            <w:left w:val="none" w:sz="0" w:space="0" w:color="auto"/>
            <w:bottom w:val="none" w:sz="0" w:space="0" w:color="auto"/>
            <w:right w:val="none" w:sz="0" w:space="0" w:color="auto"/>
          </w:divBdr>
        </w:div>
        <w:div w:id="1035740536">
          <w:marLeft w:val="0"/>
          <w:marRight w:val="0"/>
          <w:marTop w:val="0"/>
          <w:marBottom w:val="0"/>
          <w:divBdr>
            <w:top w:val="none" w:sz="0" w:space="0" w:color="auto"/>
            <w:left w:val="none" w:sz="0" w:space="0" w:color="auto"/>
            <w:bottom w:val="none" w:sz="0" w:space="0" w:color="auto"/>
            <w:right w:val="none" w:sz="0" w:space="0" w:color="auto"/>
          </w:divBdr>
        </w:div>
        <w:div w:id="1297224904">
          <w:marLeft w:val="0"/>
          <w:marRight w:val="0"/>
          <w:marTop w:val="0"/>
          <w:marBottom w:val="0"/>
          <w:divBdr>
            <w:top w:val="none" w:sz="0" w:space="0" w:color="auto"/>
            <w:left w:val="none" w:sz="0" w:space="0" w:color="auto"/>
            <w:bottom w:val="none" w:sz="0" w:space="0" w:color="auto"/>
            <w:right w:val="none" w:sz="0" w:space="0" w:color="auto"/>
          </w:divBdr>
          <w:divsChild>
            <w:div w:id="1924990822">
              <w:marLeft w:val="0"/>
              <w:marRight w:val="0"/>
              <w:marTop w:val="0"/>
              <w:marBottom w:val="0"/>
              <w:divBdr>
                <w:top w:val="none" w:sz="0" w:space="0" w:color="auto"/>
                <w:left w:val="none" w:sz="0" w:space="0" w:color="auto"/>
                <w:bottom w:val="none" w:sz="0" w:space="0" w:color="auto"/>
                <w:right w:val="none" w:sz="0" w:space="0" w:color="auto"/>
              </w:divBdr>
            </w:div>
          </w:divsChild>
        </w:div>
        <w:div w:id="1487236225">
          <w:marLeft w:val="0"/>
          <w:marRight w:val="0"/>
          <w:marTop w:val="0"/>
          <w:marBottom w:val="0"/>
          <w:divBdr>
            <w:top w:val="none" w:sz="0" w:space="0" w:color="auto"/>
            <w:left w:val="none" w:sz="0" w:space="0" w:color="auto"/>
            <w:bottom w:val="none" w:sz="0" w:space="0" w:color="auto"/>
            <w:right w:val="none" w:sz="0" w:space="0" w:color="auto"/>
          </w:divBdr>
        </w:div>
        <w:div w:id="1030304728">
          <w:marLeft w:val="0"/>
          <w:marRight w:val="0"/>
          <w:marTop w:val="0"/>
          <w:marBottom w:val="0"/>
          <w:divBdr>
            <w:top w:val="none" w:sz="0" w:space="0" w:color="auto"/>
            <w:left w:val="none" w:sz="0" w:space="0" w:color="auto"/>
            <w:bottom w:val="none" w:sz="0" w:space="0" w:color="auto"/>
            <w:right w:val="none" w:sz="0" w:space="0" w:color="auto"/>
          </w:divBdr>
        </w:div>
        <w:div w:id="2031566664">
          <w:marLeft w:val="0"/>
          <w:marRight w:val="0"/>
          <w:marTop w:val="0"/>
          <w:marBottom w:val="0"/>
          <w:divBdr>
            <w:top w:val="none" w:sz="0" w:space="0" w:color="auto"/>
            <w:left w:val="none" w:sz="0" w:space="0" w:color="auto"/>
            <w:bottom w:val="none" w:sz="0" w:space="0" w:color="auto"/>
            <w:right w:val="none" w:sz="0" w:space="0" w:color="auto"/>
          </w:divBdr>
        </w:div>
        <w:div w:id="1270699194">
          <w:marLeft w:val="0"/>
          <w:marRight w:val="0"/>
          <w:marTop w:val="0"/>
          <w:marBottom w:val="0"/>
          <w:divBdr>
            <w:top w:val="none" w:sz="0" w:space="0" w:color="auto"/>
            <w:left w:val="none" w:sz="0" w:space="0" w:color="auto"/>
            <w:bottom w:val="none" w:sz="0" w:space="0" w:color="auto"/>
            <w:right w:val="none" w:sz="0" w:space="0" w:color="auto"/>
          </w:divBdr>
        </w:div>
        <w:div w:id="306857418">
          <w:marLeft w:val="0"/>
          <w:marRight w:val="0"/>
          <w:marTop w:val="0"/>
          <w:marBottom w:val="0"/>
          <w:divBdr>
            <w:top w:val="none" w:sz="0" w:space="0" w:color="auto"/>
            <w:left w:val="none" w:sz="0" w:space="0" w:color="auto"/>
            <w:bottom w:val="none" w:sz="0" w:space="0" w:color="auto"/>
            <w:right w:val="none" w:sz="0" w:space="0" w:color="auto"/>
          </w:divBdr>
        </w:div>
        <w:div w:id="98644592">
          <w:marLeft w:val="0"/>
          <w:marRight w:val="0"/>
          <w:marTop w:val="0"/>
          <w:marBottom w:val="0"/>
          <w:divBdr>
            <w:top w:val="none" w:sz="0" w:space="0" w:color="auto"/>
            <w:left w:val="none" w:sz="0" w:space="0" w:color="auto"/>
            <w:bottom w:val="none" w:sz="0" w:space="0" w:color="auto"/>
            <w:right w:val="none" w:sz="0" w:space="0" w:color="auto"/>
          </w:divBdr>
        </w:div>
        <w:div w:id="2116830222">
          <w:marLeft w:val="0"/>
          <w:marRight w:val="0"/>
          <w:marTop w:val="0"/>
          <w:marBottom w:val="0"/>
          <w:divBdr>
            <w:top w:val="none" w:sz="0" w:space="0" w:color="auto"/>
            <w:left w:val="none" w:sz="0" w:space="0" w:color="auto"/>
            <w:bottom w:val="none" w:sz="0" w:space="0" w:color="auto"/>
            <w:right w:val="none" w:sz="0" w:space="0" w:color="auto"/>
          </w:divBdr>
        </w:div>
        <w:div w:id="1476145704">
          <w:marLeft w:val="0"/>
          <w:marRight w:val="0"/>
          <w:marTop w:val="0"/>
          <w:marBottom w:val="0"/>
          <w:divBdr>
            <w:top w:val="none" w:sz="0" w:space="0" w:color="auto"/>
            <w:left w:val="none" w:sz="0" w:space="0" w:color="auto"/>
            <w:bottom w:val="none" w:sz="0" w:space="0" w:color="auto"/>
            <w:right w:val="none" w:sz="0" w:space="0" w:color="auto"/>
          </w:divBdr>
        </w:div>
        <w:div w:id="1171682668">
          <w:marLeft w:val="0"/>
          <w:marRight w:val="0"/>
          <w:marTop w:val="0"/>
          <w:marBottom w:val="0"/>
          <w:divBdr>
            <w:top w:val="none" w:sz="0" w:space="0" w:color="auto"/>
            <w:left w:val="none" w:sz="0" w:space="0" w:color="auto"/>
            <w:bottom w:val="none" w:sz="0" w:space="0" w:color="auto"/>
            <w:right w:val="none" w:sz="0" w:space="0" w:color="auto"/>
          </w:divBdr>
        </w:div>
        <w:div w:id="1237786292">
          <w:marLeft w:val="0"/>
          <w:marRight w:val="0"/>
          <w:marTop w:val="0"/>
          <w:marBottom w:val="0"/>
          <w:divBdr>
            <w:top w:val="none" w:sz="0" w:space="0" w:color="auto"/>
            <w:left w:val="none" w:sz="0" w:space="0" w:color="auto"/>
            <w:bottom w:val="none" w:sz="0" w:space="0" w:color="auto"/>
            <w:right w:val="none" w:sz="0" w:space="0" w:color="auto"/>
          </w:divBdr>
        </w:div>
        <w:div w:id="1636910518">
          <w:marLeft w:val="0"/>
          <w:marRight w:val="0"/>
          <w:marTop w:val="0"/>
          <w:marBottom w:val="0"/>
          <w:divBdr>
            <w:top w:val="none" w:sz="0" w:space="0" w:color="auto"/>
            <w:left w:val="none" w:sz="0" w:space="0" w:color="auto"/>
            <w:bottom w:val="none" w:sz="0" w:space="0" w:color="auto"/>
            <w:right w:val="none" w:sz="0" w:space="0" w:color="auto"/>
          </w:divBdr>
        </w:div>
        <w:div w:id="1968273965">
          <w:marLeft w:val="0"/>
          <w:marRight w:val="0"/>
          <w:marTop w:val="0"/>
          <w:marBottom w:val="0"/>
          <w:divBdr>
            <w:top w:val="none" w:sz="0" w:space="0" w:color="auto"/>
            <w:left w:val="none" w:sz="0" w:space="0" w:color="auto"/>
            <w:bottom w:val="none" w:sz="0" w:space="0" w:color="auto"/>
            <w:right w:val="none" w:sz="0" w:space="0" w:color="auto"/>
          </w:divBdr>
        </w:div>
        <w:div w:id="853349150">
          <w:marLeft w:val="0"/>
          <w:marRight w:val="0"/>
          <w:marTop w:val="0"/>
          <w:marBottom w:val="0"/>
          <w:divBdr>
            <w:top w:val="none" w:sz="0" w:space="0" w:color="auto"/>
            <w:left w:val="none" w:sz="0" w:space="0" w:color="auto"/>
            <w:bottom w:val="none" w:sz="0" w:space="0" w:color="auto"/>
            <w:right w:val="none" w:sz="0" w:space="0" w:color="auto"/>
          </w:divBdr>
        </w:div>
        <w:div w:id="71512061">
          <w:marLeft w:val="0"/>
          <w:marRight w:val="0"/>
          <w:marTop w:val="0"/>
          <w:marBottom w:val="0"/>
          <w:divBdr>
            <w:top w:val="none" w:sz="0" w:space="0" w:color="auto"/>
            <w:left w:val="none" w:sz="0" w:space="0" w:color="auto"/>
            <w:bottom w:val="none" w:sz="0" w:space="0" w:color="auto"/>
            <w:right w:val="none" w:sz="0" w:space="0" w:color="auto"/>
          </w:divBdr>
        </w:div>
        <w:div w:id="451634408">
          <w:marLeft w:val="0"/>
          <w:marRight w:val="0"/>
          <w:marTop w:val="0"/>
          <w:marBottom w:val="0"/>
          <w:divBdr>
            <w:top w:val="none" w:sz="0" w:space="0" w:color="auto"/>
            <w:left w:val="none" w:sz="0" w:space="0" w:color="auto"/>
            <w:bottom w:val="none" w:sz="0" w:space="0" w:color="auto"/>
            <w:right w:val="none" w:sz="0" w:space="0" w:color="auto"/>
          </w:divBdr>
        </w:div>
        <w:div w:id="1149370982">
          <w:marLeft w:val="0"/>
          <w:marRight w:val="0"/>
          <w:marTop w:val="0"/>
          <w:marBottom w:val="0"/>
          <w:divBdr>
            <w:top w:val="none" w:sz="0" w:space="0" w:color="auto"/>
            <w:left w:val="none" w:sz="0" w:space="0" w:color="auto"/>
            <w:bottom w:val="none" w:sz="0" w:space="0" w:color="auto"/>
            <w:right w:val="none" w:sz="0" w:space="0" w:color="auto"/>
          </w:divBdr>
        </w:div>
        <w:div w:id="190730261">
          <w:marLeft w:val="0"/>
          <w:marRight w:val="0"/>
          <w:marTop w:val="0"/>
          <w:marBottom w:val="0"/>
          <w:divBdr>
            <w:top w:val="none" w:sz="0" w:space="0" w:color="auto"/>
            <w:left w:val="none" w:sz="0" w:space="0" w:color="auto"/>
            <w:bottom w:val="none" w:sz="0" w:space="0" w:color="auto"/>
            <w:right w:val="none" w:sz="0" w:space="0" w:color="auto"/>
          </w:divBdr>
        </w:div>
        <w:div w:id="1451975145">
          <w:marLeft w:val="0"/>
          <w:marRight w:val="0"/>
          <w:marTop w:val="0"/>
          <w:marBottom w:val="0"/>
          <w:divBdr>
            <w:top w:val="none" w:sz="0" w:space="0" w:color="auto"/>
            <w:left w:val="none" w:sz="0" w:space="0" w:color="auto"/>
            <w:bottom w:val="none" w:sz="0" w:space="0" w:color="auto"/>
            <w:right w:val="none" w:sz="0" w:space="0" w:color="auto"/>
          </w:divBdr>
        </w:div>
        <w:div w:id="1072965477">
          <w:marLeft w:val="0"/>
          <w:marRight w:val="0"/>
          <w:marTop w:val="0"/>
          <w:marBottom w:val="0"/>
          <w:divBdr>
            <w:top w:val="none" w:sz="0" w:space="0" w:color="auto"/>
            <w:left w:val="none" w:sz="0" w:space="0" w:color="auto"/>
            <w:bottom w:val="none" w:sz="0" w:space="0" w:color="auto"/>
            <w:right w:val="none" w:sz="0" w:space="0" w:color="auto"/>
          </w:divBdr>
        </w:div>
        <w:div w:id="1937446663">
          <w:marLeft w:val="0"/>
          <w:marRight w:val="0"/>
          <w:marTop w:val="0"/>
          <w:marBottom w:val="0"/>
          <w:divBdr>
            <w:top w:val="none" w:sz="0" w:space="0" w:color="auto"/>
            <w:left w:val="none" w:sz="0" w:space="0" w:color="auto"/>
            <w:bottom w:val="none" w:sz="0" w:space="0" w:color="auto"/>
            <w:right w:val="none" w:sz="0" w:space="0" w:color="auto"/>
          </w:divBdr>
          <w:divsChild>
            <w:div w:id="1853840804">
              <w:marLeft w:val="0"/>
              <w:marRight w:val="0"/>
              <w:marTop w:val="0"/>
              <w:marBottom w:val="0"/>
              <w:divBdr>
                <w:top w:val="none" w:sz="0" w:space="0" w:color="auto"/>
                <w:left w:val="none" w:sz="0" w:space="0" w:color="auto"/>
                <w:bottom w:val="none" w:sz="0" w:space="0" w:color="auto"/>
                <w:right w:val="none" w:sz="0" w:space="0" w:color="auto"/>
              </w:divBdr>
            </w:div>
          </w:divsChild>
        </w:div>
        <w:div w:id="16082495">
          <w:marLeft w:val="0"/>
          <w:marRight w:val="0"/>
          <w:marTop w:val="0"/>
          <w:marBottom w:val="0"/>
          <w:divBdr>
            <w:top w:val="none" w:sz="0" w:space="0" w:color="auto"/>
            <w:left w:val="none" w:sz="0" w:space="0" w:color="auto"/>
            <w:bottom w:val="none" w:sz="0" w:space="0" w:color="auto"/>
            <w:right w:val="none" w:sz="0" w:space="0" w:color="auto"/>
          </w:divBdr>
        </w:div>
        <w:div w:id="368532589">
          <w:marLeft w:val="0"/>
          <w:marRight w:val="0"/>
          <w:marTop w:val="0"/>
          <w:marBottom w:val="0"/>
          <w:divBdr>
            <w:top w:val="none" w:sz="0" w:space="0" w:color="auto"/>
            <w:left w:val="none" w:sz="0" w:space="0" w:color="auto"/>
            <w:bottom w:val="none" w:sz="0" w:space="0" w:color="auto"/>
            <w:right w:val="none" w:sz="0" w:space="0" w:color="auto"/>
          </w:divBdr>
        </w:div>
        <w:div w:id="1847863807">
          <w:marLeft w:val="0"/>
          <w:marRight w:val="0"/>
          <w:marTop w:val="0"/>
          <w:marBottom w:val="0"/>
          <w:divBdr>
            <w:top w:val="none" w:sz="0" w:space="0" w:color="auto"/>
            <w:left w:val="none" w:sz="0" w:space="0" w:color="auto"/>
            <w:bottom w:val="none" w:sz="0" w:space="0" w:color="auto"/>
            <w:right w:val="none" w:sz="0" w:space="0" w:color="auto"/>
          </w:divBdr>
        </w:div>
        <w:div w:id="1012293900">
          <w:marLeft w:val="0"/>
          <w:marRight w:val="0"/>
          <w:marTop w:val="0"/>
          <w:marBottom w:val="0"/>
          <w:divBdr>
            <w:top w:val="none" w:sz="0" w:space="0" w:color="auto"/>
            <w:left w:val="none" w:sz="0" w:space="0" w:color="auto"/>
            <w:bottom w:val="none" w:sz="0" w:space="0" w:color="auto"/>
            <w:right w:val="none" w:sz="0" w:space="0" w:color="auto"/>
          </w:divBdr>
        </w:div>
        <w:div w:id="803818105">
          <w:marLeft w:val="0"/>
          <w:marRight w:val="0"/>
          <w:marTop w:val="0"/>
          <w:marBottom w:val="0"/>
          <w:divBdr>
            <w:top w:val="none" w:sz="0" w:space="0" w:color="auto"/>
            <w:left w:val="none" w:sz="0" w:space="0" w:color="auto"/>
            <w:bottom w:val="none" w:sz="0" w:space="0" w:color="auto"/>
            <w:right w:val="none" w:sz="0" w:space="0" w:color="auto"/>
          </w:divBdr>
        </w:div>
        <w:div w:id="708840507">
          <w:marLeft w:val="0"/>
          <w:marRight w:val="0"/>
          <w:marTop w:val="0"/>
          <w:marBottom w:val="0"/>
          <w:divBdr>
            <w:top w:val="none" w:sz="0" w:space="0" w:color="auto"/>
            <w:left w:val="none" w:sz="0" w:space="0" w:color="auto"/>
            <w:bottom w:val="none" w:sz="0" w:space="0" w:color="auto"/>
            <w:right w:val="none" w:sz="0" w:space="0" w:color="auto"/>
          </w:divBdr>
        </w:div>
        <w:div w:id="751514856">
          <w:marLeft w:val="0"/>
          <w:marRight w:val="0"/>
          <w:marTop w:val="0"/>
          <w:marBottom w:val="0"/>
          <w:divBdr>
            <w:top w:val="none" w:sz="0" w:space="0" w:color="auto"/>
            <w:left w:val="none" w:sz="0" w:space="0" w:color="auto"/>
            <w:bottom w:val="none" w:sz="0" w:space="0" w:color="auto"/>
            <w:right w:val="none" w:sz="0" w:space="0" w:color="auto"/>
          </w:divBdr>
        </w:div>
        <w:div w:id="1012493497">
          <w:marLeft w:val="0"/>
          <w:marRight w:val="0"/>
          <w:marTop w:val="0"/>
          <w:marBottom w:val="0"/>
          <w:divBdr>
            <w:top w:val="none" w:sz="0" w:space="0" w:color="auto"/>
            <w:left w:val="none" w:sz="0" w:space="0" w:color="auto"/>
            <w:bottom w:val="none" w:sz="0" w:space="0" w:color="auto"/>
            <w:right w:val="none" w:sz="0" w:space="0" w:color="auto"/>
          </w:divBdr>
        </w:div>
        <w:div w:id="313066411">
          <w:marLeft w:val="0"/>
          <w:marRight w:val="0"/>
          <w:marTop w:val="0"/>
          <w:marBottom w:val="0"/>
          <w:divBdr>
            <w:top w:val="none" w:sz="0" w:space="0" w:color="auto"/>
            <w:left w:val="none" w:sz="0" w:space="0" w:color="auto"/>
            <w:bottom w:val="none" w:sz="0" w:space="0" w:color="auto"/>
            <w:right w:val="none" w:sz="0" w:space="0" w:color="auto"/>
          </w:divBdr>
        </w:div>
        <w:div w:id="1295672278">
          <w:marLeft w:val="0"/>
          <w:marRight w:val="0"/>
          <w:marTop w:val="0"/>
          <w:marBottom w:val="0"/>
          <w:divBdr>
            <w:top w:val="none" w:sz="0" w:space="0" w:color="auto"/>
            <w:left w:val="none" w:sz="0" w:space="0" w:color="auto"/>
            <w:bottom w:val="none" w:sz="0" w:space="0" w:color="auto"/>
            <w:right w:val="none" w:sz="0" w:space="0" w:color="auto"/>
          </w:divBdr>
        </w:div>
        <w:div w:id="1061253235">
          <w:marLeft w:val="0"/>
          <w:marRight w:val="0"/>
          <w:marTop w:val="0"/>
          <w:marBottom w:val="0"/>
          <w:divBdr>
            <w:top w:val="none" w:sz="0" w:space="0" w:color="auto"/>
            <w:left w:val="none" w:sz="0" w:space="0" w:color="auto"/>
            <w:bottom w:val="none" w:sz="0" w:space="0" w:color="auto"/>
            <w:right w:val="none" w:sz="0" w:space="0" w:color="auto"/>
          </w:divBdr>
        </w:div>
        <w:div w:id="510948225">
          <w:marLeft w:val="0"/>
          <w:marRight w:val="0"/>
          <w:marTop w:val="0"/>
          <w:marBottom w:val="0"/>
          <w:divBdr>
            <w:top w:val="none" w:sz="0" w:space="0" w:color="auto"/>
            <w:left w:val="none" w:sz="0" w:space="0" w:color="auto"/>
            <w:bottom w:val="none" w:sz="0" w:space="0" w:color="auto"/>
            <w:right w:val="none" w:sz="0" w:space="0" w:color="auto"/>
          </w:divBdr>
        </w:div>
        <w:div w:id="878977174">
          <w:marLeft w:val="0"/>
          <w:marRight w:val="0"/>
          <w:marTop w:val="0"/>
          <w:marBottom w:val="0"/>
          <w:divBdr>
            <w:top w:val="none" w:sz="0" w:space="0" w:color="auto"/>
            <w:left w:val="none" w:sz="0" w:space="0" w:color="auto"/>
            <w:bottom w:val="none" w:sz="0" w:space="0" w:color="auto"/>
            <w:right w:val="none" w:sz="0" w:space="0" w:color="auto"/>
          </w:divBdr>
        </w:div>
        <w:div w:id="613484368">
          <w:marLeft w:val="0"/>
          <w:marRight w:val="0"/>
          <w:marTop w:val="0"/>
          <w:marBottom w:val="0"/>
          <w:divBdr>
            <w:top w:val="none" w:sz="0" w:space="0" w:color="auto"/>
            <w:left w:val="none" w:sz="0" w:space="0" w:color="auto"/>
            <w:bottom w:val="none" w:sz="0" w:space="0" w:color="auto"/>
            <w:right w:val="none" w:sz="0" w:space="0" w:color="auto"/>
          </w:divBdr>
        </w:div>
        <w:div w:id="320355610">
          <w:marLeft w:val="0"/>
          <w:marRight w:val="0"/>
          <w:marTop w:val="0"/>
          <w:marBottom w:val="0"/>
          <w:divBdr>
            <w:top w:val="none" w:sz="0" w:space="0" w:color="auto"/>
            <w:left w:val="none" w:sz="0" w:space="0" w:color="auto"/>
            <w:bottom w:val="none" w:sz="0" w:space="0" w:color="auto"/>
            <w:right w:val="none" w:sz="0" w:space="0" w:color="auto"/>
          </w:divBdr>
        </w:div>
        <w:div w:id="857111991">
          <w:marLeft w:val="0"/>
          <w:marRight w:val="0"/>
          <w:marTop w:val="0"/>
          <w:marBottom w:val="0"/>
          <w:divBdr>
            <w:top w:val="none" w:sz="0" w:space="0" w:color="auto"/>
            <w:left w:val="none" w:sz="0" w:space="0" w:color="auto"/>
            <w:bottom w:val="none" w:sz="0" w:space="0" w:color="auto"/>
            <w:right w:val="none" w:sz="0" w:space="0" w:color="auto"/>
          </w:divBdr>
        </w:div>
        <w:div w:id="2025784398">
          <w:marLeft w:val="0"/>
          <w:marRight w:val="0"/>
          <w:marTop w:val="0"/>
          <w:marBottom w:val="0"/>
          <w:divBdr>
            <w:top w:val="none" w:sz="0" w:space="0" w:color="auto"/>
            <w:left w:val="none" w:sz="0" w:space="0" w:color="auto"/>
            <w:bottom w:val="none" w:sz="0" w:space="0" w:color="auto"/>
            <w:right w:val="none" w:sz="0" w:space="0" w:color="auto"/>
          </w:divBdr>
        </w:div>
        <w:div w:id="1048069829">
          <w:marLeft w:val="0"/>
          <w:marRight w:val="0"/>
          <w:marTop w:val="0"/>
          <w:marBottom w:val="0"/>
          <w:divBdr>
            <w:top w:val="none" w:sz="0" w:space="0" w:color="auto"/>
            <w:left w:val="none" w:sz="0" w:space="0" w:color="auto"/>
            <w:bottom w:val="none" w:sz="0" w:space="0" w:color="auto"/>
            <w:right w:val="none" w:sz="0" w:space="0" w:color="auto"/>
          </w:divBdr>
        </w:div>
        <w:div w:id="455369697">
          <w:marLeft w:val="0"/>
          <w:marRight w:val="0"/>
          <w:marTop w:val="0"/>
          <w:marBottom w:val="0"/>
          <w:divBdr>
            <w:top w:val="none" w:sz="0" w:space="0" w:color="auto"/>
            <w:left w:val="none" w:sz="0" w:space="0" w:color="auto"/>
            <w:bottom w:val="none" w:sz="0" w:space="0" w:color="auto"/>
            <w:right w:val="none" w:sz="0" w:space="0" w:color="auto"/>
          </w:divBdr>
        </w:div>
        <w:div w:id="1166089093">
          <w:marLeft w:val="0"/>
          <w:marRight w:val="0"/>
          <w:marTop w:val="0"/>
          <w:marBottom w:val="0"/>
          <w:divBdr>
            <w:top w:val="none" w:sz="0" w:space="0" w:color="auto"/>
            <w:left w:val="none" w:sz="0" w:space="0" w:color="auto"/>
            <w:bottom w:val="none" w:sz="0" w:space="0" w:color="auto"/>
            <w:right w:val="none" w:sz="0" w:space="0" w:color="auto"/>
          </w:divBdr>
        </w:div>
        <w:div w:id="1053119019">
          <w:marLeft w:val="0"/>
          <w:marRight w:val="0"/>
          <w:marTop w:val="0"/>
          <w:marBottom w:val="0"/>
          <w:divBdr>
            <w:top w:val="none" w:sz="0" w:space="0" w:color="auto"/>
            <w:left w:val="none" w:sz="0" w:space="0" w:color="auto"/>
            <w:bottom w:val="none" w:sz="0" w:space="0" w:color="auto"/>
            <w:right w:val="none" w:sz="0" w:space="0" w:color="auto"/>
          </w:divBdr>
        </w:div>
        <w:div w:id="1679775708">
          <w:marLeft w:val="0"/>
          <w:marRight w:val="0"/>
          <w:marTop w:val="0"/>
          <w:marBottom w:val="0"/>
          <w:divBdr>
            <w:top w:val="none" w:sz="0" w:space="0" w:color="auto"/>
            <w:left w:val="none" w:sz="0" w:space="0" w:color="auto"/>
            <w:bottom w:val="none" w:sz="0" w:space="0" w:color="auto"/>
            <w:right w:val="none" w:sz="0" w:space="0" w:color="auto"/>
          </w:divBdr>
        </w:div>
        <w:div w:id="753278208">
          <w:marLeft w:val="0"/>
          <w:marRight w:val="0"/>
          <w:marTop w:val="0"/>
          <w:marBottom w:val="0"/>
          <w:divBdr>
            <w:top w:val="none" w:sz="0" w:space="0" w:color="auto"/>
            <w:left w:val="none" w:sz="0" w:space="0" w:color="auto"/>
            <w:bottom w:val="none" w:sz="0" w:space="0" w:color="auto"/>
            <w:right w:val="none" w:sz="0" w:space="0" w:color="auto"/>
          </w:divBdr>
        </w:div>
        <w:div w:id="195510049">
          <w:marLeft w:val="0"/>
          <w:marRight w:val="0"/>
          <w:marTop w:val="0"/>
          <w:marBottom w:val="0"/>
          <w:divBdr>
            <w:top w:val="none" w:sz="0" w:space="0" w:color="auto"/>
            <w:left w:val="none" w:sz="0" w:space="0" w:color="auto"/>
            <w:bottom w:val="none" w:sz="0" w:space="0" w:color="auto"/>
            <w:right w:val="none" w:sz="0" w:space="0" w:color="auto"/>
          </w:divBdr>
        </w:div>
        <w:div w:id="2080053796">
          <w:marLeft w:val="0"/>
          <w:marRight w:val="0"/>
          <w:marTop w:val="0"/>
          <w:marBottom w:val="0"/>
          <w:divBdr>
            <w:top w:val="none" w:sz="0" w:space="0" w:color="auto"/>
            <w:left w:val="none" w:sz="0" w:space="0" w:color="auto"/>
            <w:bottom w:val="none" w:sz="0" w:space="0" w:color="auto"/>
            <w:right w:val="none" w:sz="0" w:space="0" w:color="auto"/>
          </w:divBdr>
        </w:div>
        <w:div w:id="1403092217">
          <w:marLeft w:val="0"/>
          <w:marRight w:val="0"/>
          <w:marTop w:val="0"/>
          <w:marBottom w:val="0"/>
          <w:divBdr>
            <w:top w:val="none" w:sz="0" w:space="0" w:color="auto"/>
            <w:left w:val="none" w:sz="0" w:space="0" w:color="auto"/>
            <w:bottom w:val="none" w:sz="0" w:space="0" w:color="auto"/>
            <w:right w:val="none" w:sz="0" w:space="0" w:color="auto"/>
          </w:divBdr>
        </w:div>
        <w:div w:id="2001734198">
          <w:marLeft w:val="0"/>
          <w:marRight w:val="0"/>
          <w:marTop w:val="0"/>
          <w:marBottom w:val="0"/>
          <w:divBdr>
            <w:top w:val="none" w:sz="0" w:space="0" w:color="auto"/>
            <w:left w:val="none" w:sz="0" w:space="0" w:color="auto"/>
            <w:bottom w:val="none" w:sz="0" w:space="0" w:color="auto"/>
            <w:right w:val="none" w:sz="0" w:space="0" w:color="auto"/>
          </w:divBdr>
        </w:div>
        <w:div w:id="895360174">
          <w:marLeft w:val="0"/>
          <w:marRight w:val="0"/>
          <w:marTop w:val="0"/>
          <w:marBottom w:val="0"/>
          <w:divBdr>
            <w:top w:val="none" w:sz="0" w:space="0" w:color="auto"/>
            <w:left w:val="none" w:sz="0" w:space="0" w:color="auto"/>
            <w:bottom w:val="none" w:sz="0" w:space="0" w:color="auto"/>
            <w:right w:val="none" w:sz="0" w:space="0" w:color="auto"/>
          </w:divBdr>
        </w:div>
        <w:div w:id="1419133336">
          <w:marLeft w:val="0"/>
          <w:marRight w:val="0"/>
          <w:marTop w:val="0"/>
          <w:marBottom w:val="0"/>
          <w:divBdr>
            <w:top w:val="none" w:sz="0" w:space="0" w:color="auto"/>
            <w:left w:val="none" w:sz="0" w:space="0" w:color="auto"/>
            <w:bottom w:val="none" w:sz="0" w:space="0" w:color="auto"/>
            <w:right w:val="none" w:sz="0" w:space="0" w:color="auto"/>
          </w:divBdr>
        </w:div>
        <w:div w:id="104932636">
          <w:marLeft w:val="0"/>
          <w:marRight w:val="0"/>
          <w:marTop w:val="0"/>
          <w:marBottom w:val="0"/>
          <w:divBdr>
            <w:top w:val="none" w:sz="0" w:space="0" w:color="auto"/>
            <w:left w:val="none" w:sz="0" w:space="0" w:color="auto"/>
            <w:bottom w:val="none" w:sz="0" w:space="0" w:color="auto"/>
            <w:right w:val="none" w:sz="0" w:space="0" w:color="auto"/>
          </w:divBdr>
        </w:div>
        <w:div w:id="666446124">
          <w:marLeft w:val="0"/>
          <w:marRight w:val="0"/>
          <w:marTop w:val="0"/>
          <w:marBottom w:val="0"/>
          <w:divBdr>
            <w:top w:val="none" w:sz="0" w:space="0" w:color="auto"/>
            <w:left w:val="none" w:sz="0" w:space="0" w:color="auto"/>
            <w:bottom w:val="none" w:sz="0" w:space="0" w:color="auto"/>
            <w:right w:val="none" w:sz="0" w:space="0" w:color="auto"/>
          </w:divBdr>
        </w:div>
        <w:div w:id="55857603">
          <w:marLeft w:val="0"/>
          <w:marRight w:val="0"/>
          <w:marTop w:val="0"/>
          <w:marBottom w:val="0"/>
          <w:divBdr>
            <w:top w:val="none" w:sz="0" w:space="0" w:color="auto"/>
            <w:left w:val="none" w:sz="0" w:space="0" w:color="auto"/>
            <w:bottom w:val="none" w:sz="0" w:space="0" w:color="auto"/>
            <w:right w:val="none" w:sz="0" w:space="0" w:color="auto"/>
          </w:divBdr>
        </w:div>
        <w:div w:id="1378433194">
          <w:marLeft w:val="0"/>
          <w:marRight w:val="0"/>
          <w:marTop w:val="0"/>
          <w:marBottom w:val="0"/>
          <w:divBdr>
            <w:top w:val="none" w:sz="0" w:space="0" w:color="auto"/>
            <w:left w:val="none" w:sz="0" w:space="0" w:color="auto"/>
            <w:bottom w:val="none" w:sz="0" w:space="0" w:color="auto"/>
            <w:right w:val="none" w:sz="0" w:space="0" w:color="auto"/>
          </w:divBdr>
        </w:div>
        <w:div w:id="1487939408">
          <w:marLeft w:val="0"/>
          <w:marRight w:val="0"/>
          <w:marTop w:val="0"/>
          <w:marBottom w:val="0"/>
          <w:divBdr>
            <w:top w:val="none" w:sz="0" w:space="0" w:color="auto"/>
            <w:left w:val="none" w:sz="0" w:space="0" w:color="auto"/>
            <w:bottom w:val="none" w:sz="0" w:space="0" w:color="auto"/>
            <w:right w:val="none" w:sz="0" w:space="0" w:color="auto"/>
          </w:divBdr>
        </w:div>
        <w:div w:id="1277562670">
          <w:marLeft w:val="0"/>
          <w:marRight w:val="0"/>
          <w:marTop w:val="0"/>
          <w:marBottom w:val="0"/>
          <w:divBdr>
            <w:top w:val="none" w:sz="0" w:space="0" w:color="auto"/>
            <w:left w:val="none" w:sz="0" w:space="0" w:color="auto"/>
            <w:bottom w:val="none" w:sz="0" w:space="0" w:color="auto"/>
            <w:right w:val="none" w:sz="0" w:space="0" w:color="auto"/>
          </w:divBdr>
        </w:div>
        <w:div w:id="1787891952">
          <w:marLeft w:val="0"/>
          <w:marRight w:val="0"/>
          <w:marTop w:val="0"/>
          <w:marBottom w:val="0"/>
          <w:divBdr>
            <w:top w:val="none" w:sz="0" w:space="0" w:color="auto"/>
            <w:left w:val="none" w:sz="0" w:space="0" w:color="auto"/>
            <w:bottom w:val="none" w:sz="0" w:space="0" w:color="auto"/>
            <w:right w:val="none" w:sz="0" w:space="0" w:color="auto"/>
          </w:divBdr>
        </w:div>
        <w:div w:id="1681589171">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1890875052">
          <w:marLeft w:val="0"/>
          <w:marRight w:val="0"/>
          <w:marTop w:val="0"/>
          <w:marBottom w:val="0"/>
          <w:divBdr>
            <w:top w:val="none" w:sz="0" w:space="0" w:color="auto"/>
            <w:left w:val="none" w:sz="0" w:space="0" w:color="auto"/>
            <w:bottom w:val="none" w:sz="0" w:space="0" w:color="auto"/>
            <w:right w:val="none" w:sz="0" w:space="0" w:color="auto"/>
          </w:divBdr>
        </w:div>
        <w:div w:id="1489516532">
          <w:marLeft w:val="0"/>
          <w:marRight w:val="0"/>
          <w:marTop w:val="0"/>
          <w:marBottom w:val="0"/>
          <w:divBdr>
            <w:top w:val="none" w:sz="0" w:space="0" w:color="auto"/>
            <w:left w:val="none" w:sz="0" w:space="0" w:color="auto"/>
            <w:bottom w:val="none" w:sz="0" w:space="0" w:color="auto"/>
            <w:right w:val="none" w:sz="0" w:space="0" w:color="auto"/>
          </w:divBdr>
        </w:div>
        <w:div w:id="819466770">
          <w:marLeft w:val="0"/>
          <w:marRight w:val="0"/>
          <w:marTop w:val="0"/>
          <w:marBottom w:val="0"/>
          <w:divBdr>
            <w:top w:val="none" w:sz="0" w:space="0" w:color="auto"/>
            <w:left w:val="none" w:sz="0" w:space="0" w:color="auto"/>
            <w:bottom w:val="none" w:sz="0" w:space="0" w:color="auto"/>
            <w:right w:val="none" w:sz="0" w:space="0" w:color="auto"/>
          </w:divBdr>
        </w:div>
        <w:div w:id="1341815422">
          <w:marLeft w:val="0"/>
          <w:marRight w:val="0"/>
          <w:marTop w:val="0"/>
          <w:marBottom w:val="0"/>
          <w:divBdr>
            <w:top w:val="none" w:sz="0" w:space="0" w:color="auto"/>
            <w:left w:val="none" w:sz="0" w:space="0" w:color="auto"/>
            <w:bottom w:val="none" w:sz="0" w:space="0" w:color="auto"/>
            <w:right w:val="none" w:sz="0" w:space="0" w:color="auto"/>
          </w:divBdr>
        </w:div>
        <w:div w:id="1830976714">
          <w:marLeft w:val="0"/>
          <w:marRight w:val="0"/>
          <w:marTop w:val="0"/>
          <w:marBottom w:val="0"/>
          <w:divBdr>
            <w:top w:val="none" w:sz="0" w:space="0" w:color="auto"/>
            <w:left w:val="none" w:sz="0" w:space="0" w:color="auto"/>
            <w:bottom w:val="none" w:sz="0" w:space="0" w:color="auto"/>
            <w:right w:val="none" w:sz="0" w:space="0" w:color="auto"/>
          </w:divBdr>
        </w:div>
        <w:div w:id="195048214">
          <w:marLeft w:val="0"/>
          <w:marRight w:val="0"/>
          <w:marTop w:val="0"/>
          <w:marBottom w:val="0"/>
          <w:divBdr>
            <w:top w:val="none" w:sz="0" w:space="0" w:color="auto"/>
            <w:left w:val="none" w:sz="0" w:space="0" w:color="auto"/>
            <w:bottom w:val="none" w:sz="0" w:space="0" w:color="auto"/>
            <w:right w:val="none" w:sz="0" w:space="0" w:color="auto"/>
          </w:divBdr>
        </w:div>
        <w:div w:id="1942638551">
          <w:marLeft w:val="0"/>
          <w:marRight w:val="0"/>
          <w:marTop w:val="0"/>
          <w:marBottom w:val="0"/>
          <w:divBdr>
            <w:top w:val="none" w:sz="0" w:space="0" w:color="auto"/>
            <w:left w:val="none" w:sz="0" w:space="0" w:color="auto"/>
            <w:bottom w:val="none" w:sz="0" w:space="0" w:color="auto"/>
            <w:right w:val="none" w:sz="0" w:space="0" w:color="auto"/>
          </w:divBdr>
        </w:div>
        <w:div w:id="90972924">
          <w:marLeft w:val="0"/>
          <w:marRight w:val="0"/>
          <w:marTop w:val="0"/>
          <w:marBottom w:val="0"/>
          <w:divBdr>
            <w:top w:val="none" w:sz="0" w:space="0" w:color="auto"/>
            <w:left w:val="none" w:sz="0" w:space="0" w:color="auto"/>
            <w:bottom w:val="none" w:sz="0" w:space="0" w:color="auto"/>
            <w:right w:val="none" w:sz="0" w:space="0" w:color="auto"/>
          </w:divBdr>
        </w:div>
        <w:div w:id="630093429">
          <w:marLeft w:val="0"/>
          <w:marRight w:val="0"/>
          <w:marTop w:val="0"/>
          <w:marBottom w:val="0"/>
          <w:divBdr>
            <w:top w:val="none" w:sz="0" w:space="0" w:color="auto"/>
            <w:left w:val="none" w:sz="0" w:space="0" w:color="auto"/>
            <w:bottom w:val="none" w:sz="0" w:space="0" w:color="auto"/>
            <w:right w:val="none" w:sz="0" w:space="0" w:color="auto"/>
          </w:divBdr>
        </w:div>
        <w:div w:id="523789360">
          <w:marLeft w:val="0"/>
          <w:marRight w:val="0"/>
          <w:marTop w:val="0"/>
          <w:marBottom w:val="0"/>
          <w:divBdr>
            <w:top w:val="none" w:sz="0" w:space="0" w:color="auto"/>
            <w:left w:val="none" w:sz="0" w:space="0" w:color="auto"/>
            <w:bottom w:val="none" w:sz="0" w:space="0" w:color="auto"/>
            <w:right w:val="none" w:sz="0" w:space="0" w:color="auto"/>
          </w:divBdr>
        </w:div>
        <w:div w:id="631518351">
          <w:marLeft w:val="0"/>
          <w:marRight w:val="0"/>
          <w:marTop w:val="0"/>
          <w:marBottom w:val="0"/>
          <w:divBdr>
            <w:top w:val="none" w:sz="0" w:space="0" w:color="auto"/>
            <w:left w:val="none" w:sz="0" w:space="0" w:color="auto"/>
            <w:bottom w:val="none" w:sz="0" w:space="0" w:color="auto"/>
            <w:right w:val="none" w:sz="0" w:space="0" w:color="auto"/>
          </w:divBdr>
        </w:div>
        <w:div w:id="1480149615">
          <w:marLeft w:val="0"/>
          <w:marRight w:val="0"/>
          <w:marTop w:val="0"/>
          <w:marBottom w:val="0"/>
          <w:divBdr>
            <w:top w:val="none" w:sz="0" w:space="0" w:color="auto"/>
            <w:left w:val="none" w:sz="0" w:space="0" w:color="auto"/>
            <w:bottom w:val="none" w:sz="0" w:space="0" w:color="auto"/>
            <w:right w:val="none" w:sz="0" w:space="0" w:color="auto"/>
          </w:divBdr>
        </w:div>
        <w:div w:id="717439411">
          <w:marLeft w:val="0"/>
          <w:marRight w:val="0"/>
          <w:marTop w:val="0"/>
          <w:marBottom w:val="0"/>
          <w:divBdr>
            <w:top w:val="none" w:sz="0" w:space="0" w:color="auto"/>
            <w:left w:val="none" w:sz="0" w:space="0" w:color="auto"/>
            <w:bottom w:val="none" w:sz="0" w:space="0" w:color="auto"/>
            <w:right w:val="none" w:sz="0" w:space="0" w:color="auto"/>
          </w:divBdr>
        </w:div>
        <w:div w:id="340661641">
          <w:marLeft w:val="0"/>
          <w:marRight w:val="0"/>
          <w:marTop w:val="0"/>
          <w:marBottom w:val="0"/>
          <w:divBdr>
            <w:top w:val="none" w:sz="0" w:space="0" w:color="auto"/>
            <w:left w:val="none" w:sz="0" w:space="0" w:color="auto"/>
            <w:bottom w:val="none" w:sz="0" w:space="0" w:color="auto"/>
            <w:right w:val="none" w:sz="0" w:space="0" w:color="auto"/>
          </w:divBdr>
        </w:div>
        <w:div w:id="1240946770">
          <w:marLeft w:val="0"/>
          <w:marRight w:val="0"/>
          <w:marTop w:val="0"/>
          <w:marBottom w:val="0"/>
          <w:divBdr>
            <w:top w:val="none" w:sz="0" w:space="0" w:color="auto"/>
            <w:left w:val="none" w:sz="0" w:space="0" w:color="auto"/>
            <w:bottom w:val="none" w:sz="0" w:space="0" w:color="auto"/>
            <w:right w:val="none" w:sz="0" w:space="0" w:color="auto"/>
          </w:divBdr>
        </w:div>
        <w:div w:id="1965189490">
          <w:marLeft w:val="0"/>
          <w:marRight w:val="0"/>
          <w:marTop w:val="0"/>
          <w:marBottom w:val="0"/>
          <w:divBdr>
            <w:top w:val="none" w:sz="0" w:space="0" w:color="auto"/>
            <w:left w:val="none" w:sz="0" w:space="0" w:color="auto"/>
            <w:bottom w:val="none" w:sz="0" w:space="0" w:color="auto"/>
            <w:right w:val="none" w:sz="0" w:space="0" w:color="auto"/>
          </w:divBdr>
        </w:div>
        <w:div w:id="1682581678">
          <w:marLeft w:val="0"/>
          <w:marRight w:val="0"/>
          <w:marTop w:val="0"/>
          <w:marBottom w:val="0"/>
          <w:divBdr>
            <w:top w:val="none" w:sz="0" w:space="0" w:color="auto"/>
            <w:left w:val="none" w:sz="0" w:space="0" w:color="auto"/>
            <w:bottom w:val="none" w:sz="0" w:space="0" w:color="auto"/>
            <w:right w:val="none" w:sz="0" w:space="0" w:color="auto"/>
          </w:divBdr>
        </w:div>
        <w:div w:id="683438245">
          <w:marLeft w:val="0"/>
          <w:marRight w:val="0"/>
          <w:marTop w:val="0"/>
          <w:marBottom w:val="0"/>
          <w:divBdr>
            <w:top w:val="none" w:sz="0" w:space="0" w:color="auto"/>
            <w:left w:val="none" w:sz="0" w:space="0" w:color="auto"/>
            <w:bottom w:val="none" w:sz="0" w:space="0" w:color="auto"/>
            <w:right w:val="none" w:sz="0" w:space="0" w:color="auto"/>
          </w:divBdr>
        </w:div>
        <w:div w:id="557714460">
          <w:marLeft w:val="0"/>
          <w:marRight w:val="0"/>
          <w:marTop w:val="0"/>
          <w:marBottom w:val="0"/>
          <w:divBdr>
            <w:top w:val="none" w:sz="0" w:space="0" w:color="auto"/>
            <w:left w:val="none" w:sz="0" w:space="0" w:color="auto"/>
            <w:bottom w:val="none" w:sz="0" w:space="0" w:color="auto"/>
            <w:right w:val="none" w:sz="0" w:space="0" w:color="auto"/>
          </w:divBdr>
        </w:div>
        <w:div w:id="431822812">
          <w:marLeft w:val="0"/>
          <w:marRight w:val="0"/>
          <w:marTop w:val="0"/>
          <w:marBottom w:val="0"/>
          <w:divBdr>
            <w:top w:val="none" w:sz="0" w:space="0" w:color="auto"/>
            <w:left w:val="none" w:sz="0" w:space="0" w:color="auto"/>
            <w:bottom w:val="none" w:sz="0" w:space="0" w:color="auto"/>
            <w:right w:val="none" w:sz="0" w:space="0" w:color="auto"/>
          </w:divBdr>
        </w:div>
        <w:div w:id="1768892055">
          <w:marLeft w:val="0"/>
          <w:marRight w:val="0"/>
          <w:marTop w:val="0"/>
          <w:marBottom w:val="0"/>
          <w:divBdr>
            <w:top w:val="none" w:sz="0" w:space="0" w:color="auto"/>
            <w:left w:val="none" w:sz="0" w:space="0" w:color="auto"/>
            <w:bottom w:val="none" w:sz="0" w:space="0" w:color="auto"/>
            <w:right w:val="none" w:sz="0" w:space="0" w:color="auto"/>
          </w:divBdr>
        </w:div>
        <w:div w:id="343435100">
          <w:marLeft w:val="0"/>
          <w:marRight w:val="0"/>
          <w:marTop w:val="0"/>
          <w:marBottom w:val="0"/>
          <w:divBdr>
            <w:top w:val="none" w:sz="0" w:space="0" w:color="auto"/>
            <w:left w:val="none" w:sz="0" w:space="0" w:color="auto"/>
            <w:bottom w:val="none" w:sz="0" w:space="0" w:color="auto"/>
            <w:right w:val="none" w:sz="0" w:space="0" w:color="auto"/>
          </w:divBdr>
        </w:div>
        <w:div w:id="1220359281">
          <w:marLeft w:val="0"/>
          <w:marRight w:val="0"/>
          <w:marTop w:val="0"/>
          <w:marBottom w:val="0"/>
          <w:divBdr>
            <w:top w:val="none" w:sz="0" w:space="0" w:color="auto"/>
            <w:left w:val="none" w:sz="0" w:space="0" w:color="auto"/>
            <w:bottom w:val="none" w:sz="0" w:space="0" w:color="auto"/>
            <w:right w:val="none" w:sz="0" w:space="0" w:color="auto"/>
          </w:divBdr>
        </w:div>
        <w:div w:id="1506894684">
          <w:marLeft w:val="0"/>
          <w:marRight w:val="0"/>
          <w:marTop w:val="0"/>
          <w:marBottom w:val="0"/>
          <w:divBdr>
            <w:top w:val="none" w:sz="0" w:space="0" w:color="auto"/>
            <w:left w:val="none" w:sz="0" w:space="0" w:color="auto"/>
            <w:bottom w:val="none" w:sz="0" w:space="0" w:color="auto"/>
            <w:right w:val="none" w:sz="0" w:space="0" w:color="auto"/>
          </w:divBdr>
        </w:div>
        <w:div w:id="1907572344">
          <w:marLeft w:val="0"/>
          <w:marRight w:val="0"/>
          <w:marTop w:val="0"/>
          <w:marBottom w:val="0"/>
          <w:divBdr>
            <w:top w:val="none" w:sz="0" w:space="0" w:color="auto"/>
            <w:left w:val="none" w:sz="0" w:space="0" w:color="auto"/>
            <w:bottom w:val="none" w:sz="0" w:space="0" w:color="auto"/>
            <w:right w:val="none" w:sz="0" w:space="0" w:color="auto"/>
          </w:divBdr>
        </w:div>
        <w:div w:id="347098218">
          <w:marLeft w:val="0"/>
          <w:marRight w:val="0"/>
          <w:marTop w:val="0"/>
          <w:marBottom w:val="0"/>
          <w:divBdr>
            <w:top w:val="none" w:sz="0" w:space="0" w:color="auto"/>
            <w:left w:val="none" w:sz="0" w:space="0" w:color="auto"/>
            <w:bottom w:val="none" w:sz="0" w:space="0" w:color="auto"/>
            <w:right w:val="none" w:sz="0" w:space="0" w:color="auto"/>
          </w:divBdr>
        </w:div>
        <w:div w:id="178662705">
          <w:marLeft w:val="0"/>
          <w:marRight w:val="0"/>
          <w:marTop w:val="0"/>
          <w:marBottom w:val="0"/>
          <w:divBdr>
            <w:top w:val="none" w:sz="0" w:space="0" w:color="auto"/>
            <w:left w:val="none" w:sz="0" w:space="0" w:color="auto"/>
            <w:bottom w:val="none" w:sz="0" w:space="0" w:color="auto"/>
            <w:right w:val="none" w:sz="0" w:space="0" w:color="auto"/>
          </w:divBdr>
        </w:div>
        <w:div w:id="966550889">
          <w:marLeft w:val="0"/>
          <w:marRight w:val="0"/>
          <w:marTop w:val="0"/>
          <w:marBottom w:val="0"/>
          <w:divBdr>
            <w:top w:val="none" w:sz="0" w:space="0" w:color="auto"/>
            <w:left w:val="none" w:sz="0" w:space="0" w:color="auto"/>
            <w:bottom w:val="none" w:sz="0" w:space="0" w:color="auto"/>
            <w:right w:val="none" w:sz="0" w:space="0" w:color="auto"/>
          </w:divBdr>
        </w:div>
        <w:div w:id="67074566">
          <w:marLeft w:val="0"/>
          <w:marRight w:val="0"/>
          <w:marTop w:val="0"/>
          <w:marBottom w:val="0"/>
          <w:divBdr>
            <w:top w:val="none" w:sz="0" w:space="0" w:color="auto"/>
            <w:left w:val="none" w:sz="0" w:space="0" w:color="auto"/>
            <w:bottom w:val="none" w:sz="0" w:space="0" w:color="auto"/>
            <w:right w:val="none" w:sz="0" w:space="0" w:color="auto"/>
          </w:divBdr>
        </w:div>
        <w:div w:id="1575159518">
          <w:marLeft w:val="0"/>
          <w:marRight w:val="0"/>
          <w:marTop w:val="0"/>
          <w:marBottom w:val="0"/>
          <w:divBdr>
            <w:top w:val="none" w:sz="0" w:space="0" w:color="auto"/>
            <w:left w:val="none" w:sz="0" w:space="0" w:color="auto"/>
            <w:bottom w:val="none" w:sz="0" w:space="0" w:color="auto"/>
            <w:right w:val="none" w:sz="0" w:space="0" w:color="auto"/>
          </w:divBdr>
        </w:div>
        <w:div w:id="2044136488">
          <w:marLeft w:val="0"/>
          <w:marRight w:val="0"/>
          <w:marTop w:val="0"/>
          <w:marBottom w:val="0"/>
          <w:divBdr>
            <w:top w:val="none" w:sz="0" w:space="0" w:color="auto"/>
            <w:left w:val="none" w:sz="0" w:space="0" w:color="auto"/>
            <w:bottom w:val="none" w:sz="0" w:space="0" w:color="auto"/>
            <w:right w:val="none" w:sz="0" w:space="0" w:color="auto"/>
          </w:divBdr>
        </w:div>
        <w:div w:id="1579249198">
          <w:marLeft w:val="0"/>
          <w:marRight w:val="0"/>
          <w:marTop w:val="0"/>
          <w:marBottom w:val="0"/>
          <w:divBdr>
            <w:top w:val="none" w:sz="0" w:space="0" w:color="auto"/>
            <w:left w:val="none" w:sz="0" w:space="0" w:color="auto"/>
            <w:bottom w:val="none" w:sz="0" w:space="0" w:color="auto"/>
            <w:right w:val="none" w:sz="0" w:space="0" w:color="auto"/>
          </w:divBdr>
        </w:div>
        <w:div w:id="39286216">
          <w:marLeft w:val="0"/>
          <w:marRight w:val="0"/>
          <w:marTop w:val="0"/>
          <w:marBottom w:val="0"/>
          <w:divBdr>
            <w:top w:val="none" w:sz="0" w:space="0" w:color="auto"/>
            <w:left w:val="none" w:sz="0" w:space="0" w:color="auto"/>
            <w:bottom w:val="none" w:sz="0" w:space="0" w:color="auto"/>
            <w:right w:val="none" w:sz="0" w:space="0" w:color="auto"/>
          </w:divBdr>
        </w:div>
        <w:div w:id="423258975">
          <w:marLeft w:val="0"/>
          <w:marRight w:val="0"/>
          <w:marTop w:val="0"/>
          <w:marBottom w:val="0"/>
          <w:divBdr>
            <w:top w:val="none" w:sz="0" w:space="0" w:color="auto"/>
            <w:left w:val="none" w:sz="0" w:space="0" w:color="auto"/>
            <w:bottom w:val="none" w:sz="0" w:space="0" w:color="auto"/>
            <w:right w:val="none" w:sz="0" w:space="0" w:color="auto"/>
          </w:divBdr>
        </w:div>
        <w:div w:id="1327367769">
          <w:marLeft w:val="0"/>
          <w:marRight w:val="0"/>
          <w:marTop w:val="0"/>
          <w:marBottom w:val="0"/>
          <w:divBdr>
            <w:top w:val="none" w:sz="0" w:space="0" w:color="auto"/>
            <w:left w:val="none" w:sz="0" w:space="0" w:color="auto"/>
            <w:bottom w:val="none" w:sz="0" w:space="0" w:color="auto"/>
            <w:right w:val="none" w:sz="0" w:space="0" w:color="auto"/>
          </w:divBdr>
        </w:div>
        <w:div w:id="558328802">
          <w:marLeft w:val="0"/>
          <w:marRight w:val="0"/>
          <w:marTop w:val="0"/>
          <w:marBottom w:val="0"/>
          <w:divBdr>
            <w:top w:val="none" w:sz="0" w:space="0" w:color="auto"/>
            <w:left w:val="none" w:sz="0" w:space="0" w:color="auto"/>
            <w:bottom w:val="none" w:sz="0" w:space="0" w:color="auto"/>
            <w:right w:val="none" w:sz="0" w:space="0" w:color="auto"/>
          </w:divBdr>
        </w:div>
        <w:div w:id="1780568752">
          <w:marLeft w:val="0"/>
          <w:marRight w:val="0"/>
          <w:marTop w:val="0"/>
          <w:marBottom w:val="0"/>
          <w:divBdr>
            <w:top w:val="none" w:sz="0" w:space="0" w:color="auto"/>
            <w:left w:val="none" w:sz="0" w:space="0" w:color="auto"/>
            <w:bottom w:val="none" w:sz="0" w:space="0" w:color="auto"/>
            <w:right w:val="none" w:sz="0" w:space="0" w:color="auto"/>
          </w:divBdr>
        </w:div>
        <w:div w:id="1423720864">
          <w:marLeft w:val="0"/>
          <w:marRight w:val="0"/>
          <w:marTop w:val="0"/>
          <w:marBottom w:val="0"/>
          <w:divBdr>
            <w:top w:val="none" w:sz="0" w:space="0" w:color="auto"/>
            <w:left w:val="none" w:sz="0" w:space="0" w:color="auto"/>
            <w:bottom w:val="none" w:sz="0" w:space="0" w:color="auto"/>
            <w:right w:val="none" w:sz="0" w:space="0" w:color="auto"/>
          </w:divBdr>
        </w:div>
        <w:div w:id="584342782">
          <w:marLeft w:val="0"/>
          <w:marRight w:val="0"/>
          <w:marTop w:val="0"/>
          <w:marBottom w:val="0"/>
          <w:divBdr>
            <w:top w:val="none" w:sz="0" w:space="0" w:color="auto"/>
            <w:left w:val="none" w:sz="0" w:space="0" w:color="auto"/>
            <w:bottom w:val="none" w:sz="0" w:space="0" w:color="auto"/>
            <w:right w:val="none" w:sz="0" w:space="0" w:color="auto"/>
          </w:divBdr>
        </w:div>
        <w:div w:id="296179731">
          <w:marLeft w:val="0"/>
          <w:marRight w:val="0"/>
          <w:marTop w:val="0"/>
          <w:marBottom w:val="0"/>
          <w:divBdr>
            <w:top w:val="none" w:sz="0" w:space="0" w:color="auto"/>
            <w:left w:val="none" w:sz="0" w:space="0" w:color="auto"/>
            <w:bottom w:val="none" w:sz="0" w:space="0" w:color="auto"/>
            <w:right w:val="none" w:sz="0" w:space="0" w:color="auto"/>
          </w:divBdr>
        </w:div>
        <w:div w:id="2108498694">
          <w:marLeft w:val="0"/>
          <w:marRight w:val="0"/>
          <w:marTop w:val="0"/>
          <w:marBottom w:val="0"/>
          <w:divBdr>
            <w:top w:val="none" w:sz="0" w:space="0" w:color="auto"/>
            <w:left w:val="none" w:sz="0" w:space="0" w:color="auto"/>
            <w:bottom w:val="none" w:sz="0" w:space="0" w:color="auto"/>
            <w:right w:val="none" w:sz="0" w:space="0" w:color="auto"/>
          </w:divBdr>
        </w:div>
        <w:div w:id="552081875">
          <w:marLeft w:val="0"/>
          <w:marRight w:val="0"/>
          <w:marTop w:val="0"/>
          <w:marBottom w:val="0"/>
          <w:divBdr>
            <w:top w:val="none" w:sz="0" w:space="0" w:color="auto"/>
            <w:left w:val="none" w:sz="0" w:space="0" w:color="auto"/>
            <w:bottom w:val="none" w:sz="0" w:space="0" w:color="auto"/>
            <w:right w:val="none" w:sz="0" w:space="0" w:color="auto"/>
          </w:divBdr>
        </w:div>
        <w:div w:id="1216743987">
          <w:marLeft w:val="0"/>
          <w:marRight w:val="0"/>
          <w:marTop w:val="0"/>
          <w:marBottom w:val="0"/>
          <w:divBdr>
            <w:top w:val="none" w:sz="0" w:space="0" w:color="auto"/>
            <w:left w:val="none" w:sz="0" w:space="0" w:color="auto"/>
            <w:bottom w:val="none" w:sz="0" w:space="0" w:color="auto"/>
            <w:right w:val="none" w:sz="0" w:space="0" w:color="auto"/>
          </w:divBdr>
        </w:div>
        <w:div w:id="1068727626">
          <w:marLeft w:val="0"/>
          <w:marRight w:val="0"/>
          <w:marTop w:val="0"/>
          <w:marBottom w:val="0"/>
          <w:divBdr>
            <w:top w:val="none" w:sz="0" w:space="0" w:color="auto"/>
            <w:left w:val="none" w:sz="0" w:space="0" w:color="auto"/>
            <w:bottom w:val="none" w:sz="0" w:space="0" w:color="auto"/>
            <w:right w:val="none" w:sz="0" w:space="0" w:color="auto"/>
          </w:divBdr>
        </w:div>
        <w:div w:id="568425057">
          <w:marLeft w:val="0"/>
          <w:marRight w:val="0"/>
          <w:marTop w:val="0"/>
          <w:marBottom w:val="0"/>
          <w:divBdr>
            <w:top w:val="none" w:sz="0" w:space="0" w:color="auto"/>
            <w:left w:val="none" w:sz="0" w:space="0" w:color="auto"/>
            <w:bottom w:val="none" w:sz="0" w:space="0" w:color="auto"/>
            <w:right w:val="none" w:sz="0" w:space="0" w:color="auto"/>
          </w:divBdr>
        </w:div>
        <w:div w:id="240793463">
          <w:marLeft w:val="0"/>
          <w:marRight w:val="0"/>
          <w:marTop w:val="0"/>
          <w:marBottom w:val="0"/>
          <w:divBdr>
            <w:top w:val="none" w:sz="0" w:space="0" w:color="auto"/>
            <w:left w:val="none" w:sz="0" w:space="0" w:color="auto"/>
            <w:bottom w:val="none" w:sz="0" w:space="0" w:color="auto"/>
            <w:right w:val="none" w:sz="0" w:space="0" w:color="auto"/>
          </w:divBdr>
        </w:div>
        <w:div w:id="1747995928">
          <w:marLeft w:val="0"/>
          <w:marRight w:val="0"/>
          <w:marTop w:val="0"/>
          <w:marBottom w:val="0"/>
          <w:divBdr>
            <w:top w:val="none" w:sz="0" w:space="0" w:color="auto"/>
            <w:left w:val="none" w:sz="0" w:space="0" w:color="auto"/>
            <w:bottom w:val="none" w:sz="0" w:space="0" w:color="auto"/>
            <w:right w:val="none" w:sz="0" w:space="0" w:color="auto"/>
          </w:divBdr>
        </w:div>
        <w:div w:id="544829664">
          <w:marLeft w:val="0"/>
          <w:marRight w:val="0"/>
          <w:marTop w:val="0"/>
          <w:marBottom w:val="0"/>
          <w:divBdr>
            <w:top w:val="none" w:sz="0" w:space="0" w:color="auto"/>
            <w:left w:val="none" w:sz="0" w:space="0" w:color="auto"/>
            <w:bottom w:val="none" w:sz="0" w:space="0" w:color="auto"/>
            <w:right w:val="none" w:sz="0" w:space="0" w:color="auto"/>
          </w:divBdr>
        </w:div>
        <w:div w:id="1889880497">
          <w:marLeft w:val="0"/>
          <w:marRight w:val="0"/>
          <w:marTop w:val="0"/>
          <w:marBottom w:val="0"/>
          <w:divBdr>
            <w:top w:val="none" w:sz="0" w:space="0" w:color="auto"/>
            <w:left w:val="none" w:sz="0" w:space="0" w:color="auto"/>
            <w:bottom w:val="none" w:sz="0" w:space="0" w:color="auto"/>
            <w:right w:val="none" w:sz="0" w:space="0" w:color="auto"/>
          </w:divBdr>
        </w:div>
        <w:div w:id="576402297">
          <w:marLeft w:val="0"/>
          <w:marRight w:val="0"/>
          <w:marTop w:val="0"/>
          <w:marBottom w:val="0"/>
          <w:divBdr>
            <w:top w:val="none" w:sz="0" w:space="0" w:color="auto"/>
            <w:left w:val="none" w:sz="0" w:space="0" w:color="auto"/>
            <w:bottom w:val="none" w:sz="0" w:space="0" w:color="auto"/>
            <w:right w:val="none" w:sz="0" w:space="0" w:color="auto"/>
          </w:divBdr>
        </w:div>
        <w:div w:id="867450106">
          <w:marLeft w:val="0"/>
          <w:marRight w:val="0"/>
          <w:marTop w:val="0"/>
          <w:marBottom w:val="0"/>
          <w:divBdr>
            <w:top w:val="none" w:sz="0" w:space="0" w:color="auto"/>
            <w:left w:val="none" w:sz="0" w:space="0" w:color="auto"/>
            <w:bottom w:val="none" w:sz="0" w:space="0" w:color="auto"/>
            <w:right w:val="none" w:sz="0" w:space="0" w:color="auto"/>
          </w:divBdr>
        </w:div>
        <w:div w:id="1355114139">
          <w:marLeft w:val="0"/>
          <w:marRight w:val="0"/>
          <w:marTop w:val="0"/>
          <w:marBottom w:val="0"/>
          <w:divBdr>
            <w:top w:val="none" w:sz="0" w:space="0" w:color="auto"/>
            <w:left w:val="none" w:sz="0" w:space="0" w:color="auto"/>
            <w:bottom w:val="none" w:sz="0" w:space="0" w:color="auto"/>
            <w:right w:val="none" w:sz="0" w:space="0" w:color="auto"/>
          </w:divBdr>
        </w:div>
        <w:div w:id="1777746490">
          <w:marLeft w:val="0"/>
          <w:marRight w:val="0"/>
          <w:marTop w:val="0"/>
          <w:marBottom w:val="0"/>
          <w:divBdr>
            <w:top w:val="none" w:sz="0" w:space="0" w:color="auto"/>
            <w:left w:val="none" w:sz="0" w:space="0" w:color="auto"/>
            <w:bottom w:val="none" w:sz="0" w:space="0" w:color="auto"/>
            <w:right w:val="none" w:sz="0" w:space="0" w:color="auto"/>
          </w:divBdr>
        </w:div>
        <w:div w:id="1031421725">
          <w:marLeft w:val="0"/>
          <w:marRight w:val="0"/>
          <w:marTop w:val="0"/>
          <w:marBottom w:val="0"/>
          <w:divBdr>
            <w:top w:val="none" w:sz="0" w:space="0" w:color="auto"/>
            <w:left w:val="none" w:sz="0" w:space="0" w:color="auto"/>
            <w:bottom w:val="none" w:sz="0" w:space="0" w:color="auto"/>
            <w:right w:val="none" w:sz="0" w:space="0" w:color="auto"/>
          </w:divBdr>
        </w:div>
        <w:div w:id="1747069975">
          <w:marLeft w:val="0"/>
          <w:marRight w:val="0"/>
          <w:marTop w:val="0"/>
          <w:marBottom w:val="0"/>
          <w:divBdr>
            <w:top w:val="none" w:sz="0" w:space="0" w:color="auto"/>
            <w:left w:val="none" w:sz="0" w:space="0" w:color="auto"/>
            <w:bottom w:val="none" w:sz="0" w:space="0" w:color="auto"/>
            <w:right w:val="none" w:sz="0" w:space="0" w:color="auto"/>
          </w:divBdr>
        </w:div>
        <w:div w:id="1984387078">
          <w:marLeft w:val="0"/>
          <w:marRight w:val="0"/>
          <w:marTop w:val="0"/>
          <w:marBottom w:val="0"/>
          <w:divBdr>
            <w:top w:val="none" w:sz="0" w:space="0" w:color="auto"/>
            <w:left w:val="none" w:sz="0" w:space="0" w:color="auto"/>
            <w:bottom w:val="none" w:sz="0" w:space="0" w:color="auto"/>
            <w:right w:val="none" w:sz="0" w:space="0" w:color="auto"/>
          </w:divBdr>
        </w:div>
        <w:div w:id="2130003004">
          <w:marLeft w:val="0"/>
          <w:marRight w:val="0"/>
          <w:marTop w:val="0"/>
          <w:marBottom w:val="0"/>
          <w:divBdr>
            <w:top w:val="none" w:sz="0" w:space="0" w:color="auto"/>
            <w:left w:val="none" w:sz="0" w:space="0" w:color="auto"/>
            <w:bottom w:val="none" w:sz="0" w:space="0" w:color="auto"/>
            <w:right w:val="none" w:sz="0" w:space="0" w:color="auto"/>
          </w:divBdr>
        </w:div>
        <w:div w:id="1170872748">
          <w:marLeft w:val="0"/>
          <w:marRight w:val="0"/>
          <w:marTop w:val="0"/>
          <w:marBottom w:val="0"/>
          <w:divBdr>
            <w:top w:val="none" w:sz="0" w:space="0" w:color="auto"/>
            <w:left w:val="none" w:sz="0" w:space="0" w:color="auto"/>
            <w:bottom w:val="none" w:sz="0" w:space="0" w:color="auto"/>
            <w:right w:val="none" w:sz="0" w:space="0" w:color="auto"/>
          </w:divBdr>
        </w:div>
        <w:div w:id="1780177783">
          <w:marLeft w:val="0"/>
          <w:marRight w:val="0"/>
          <w:marTop w:val="0"/>
          <w:marBottom w:val="0"/>
          <w:divBdr>
            <w:top w:val="none" w:sz="0" w:space="0" w:color="auto"/>
            <w:left w:val="none" w:sz="0" w:space="0" w:color="auto"/>
            <w:bottom w:val="none" w:sz="0" w:space="0" w:color="auto"/>
            <w:right w:val="none" w:sz="0" w:space="0" w:color="auto"/>
          </w:divBdr>
        </w:div>
        <w:div w:id="118689042">
          <w:marLeft w:val="0"/>
          <w:marRight w:val="0"/>
          <w:marTop w:val="0"/>
          <w:marBottom w:val="0"/>
          <w:divBdr>
            <w:top w:val="none" w:sz="0" w:space="0" w:color="auto"/>
            <w:left w:val="none" w:sz="0" w:space="0" w:color="auto"/>
            <w:bottom w:val="none" w:sz="0" w:space="0" w:color="auto"/>
            <w:right w:val="none" w:sz="0" w:space="0" w:color="auto"/>
          </w:divBdr>
        </w:div>
        <w:div w:id="1689795582">
          <w:marLeft w:val="0"/>
          <w:marRight w:val="0"/>
          <w:marTop w:val="0"/>
          <w:marBottom w:val="0"/>
          <w:divBdr>
            <w:top w:val="none" w:sz="0" w:space="0" w:color="auto"/>
            <w:left w:val="none" w:sz="0" w:space="0" w:color="auto"/>
            <w:bottom w:val="none" w:sz="0" w:space="0" w:color="auto"/>
            <w:right w:val="none" w:sz="0" w:space="0" w:color="auto"/>
          </w:divBdr>
        </w:div>
        <w:div w:id="669647641">
          <w:marLeft w:val="0"/>
          <w:marRight w:val="0"/>
          <w:marTop w:val="0"/>
          <w:marBottom w:val="0"/>
          <w:divBdr>
            <w:top w:val="none" w:sz="0" w:space="0" w:color="auto"/>
            <w:left w:val="none" w:sz="0" w:space="0" w:color="auto"/>
            <w:bottom w:val="none" w:sz="0" w:space="0" w:color="auto"/>
            <w:right w:val="none" w:sz="0" w:space="0" w:color="auto"/>
          </w:divBdr>
        </w:div>
        <w:div w:id="1829636249">
          <w:marLeft w:val="0"/>
          <w:marRight w:val="0"/>
          <w:marTop w:val="0"/>
          <w:marBottom w:val="0"/>
          <w:divBdr>
            <w:top w:val="none" w:sz="0" w:space="0" w:color="auto"/>
            <w:left w:val="none" w:sz="0" w:space="0" w:color="auto"/>
            <w:bottom w:val="none" w:sz="0" w:space="0" w:color="auto"/>
            <w:right w:val="none" w:sz="0" w:space="0" w:color="auto"/>
          </w:divBdr>
        </w:div>
        <w:div w:id="1649438800">
          <w:marLeft w:val="0"/>
          <w:marRight w:val="0"/>
          <w:marTop w:val="0"/>
          <w:marBottom w:val="0"/>
          <w:divBdr>
            <w:top w:val="none" w:sz="0" w:space="0" w:color="auto"/>
            <w:left w:val="none" w:sz="0" w:space="0" w:color="auto"/>
            <w:bottom w:val="none" w:sz="0" w:space="0" w:color="auto"/>
            <w:right w:val="none" w:sz="0" w:space="0" w:color="auto"/>
          </w:divBdr>
        </w:div>
        <w:div w:id="1411459811">
          <w:marLeft w:val="0"/>
          <w:marRight w:val="0"/>
          <w:marTop w:val="0"/>
          <w:marBottom w:val="0"/>
          <w:divBdr>
            <w:top w:val="none" w:sz="0" w:space="0" w:color="auto"/>
            <w:left w:val="none" w:sz="0" w:space="0" w:color="auto"/>
            <w:bottom w:val="none" w:sz="0" w:space="0" w:color="auto"/>
            <w:right w:val="none" w:sz="0" w:space="0" w:color="auto"/>
          </w:divBdr>
        </w:div>
        <w:div w:id="1660882341">
          <w:marLeft w:val="0"/>
          <w:marRight w:val="0"/>
          <w:marTop w:val="0"/>
          <w:marBottom w:val="0"/>
          <w:divBdr>
            <w:top w:val="none" w:sz="0" w:space="0" w:color="auto"/>
            <w:left w:val="none" w:sz="0" w:space="0" w:color="auto"/>
            <w:bottom w:val="none" w:sz="0" w:space="0" w:color="auto"/>
            <w:right w:val="none" w:sz="0" w:space="0" w:color="auto"/>
          </w:divBdr>
        </w:div>
        <w:div w:id="111099412">
          <w:marLeft w:val="0"/>
          <w:marRight w:val="0"/>
          <w:marTop w:val="0"/>
          <w:marBottom w:val="0"/>
          <w:divBdr>
            <w:top w:val="none" w:sz="0" w:space="0" w:color="auto"/>
            <w:left w:val="none" w:sz="0" w:space="0" w:color="auto"/>
            <w:bottom w:val="none" w:sz="0" w:space="0" w:color="auto"/>
            <w:right w:val="none" w:sz="0" w:space="0" w:color="auto"/>
          </w:divBdr>
        </w:div>
        <w:div w:id="345518674">
          <w:marLeft w:val="0"/>
          <w:marRight w:val="0"/>
          <w:marTop w:val="0"/>
          <w:marBottom w:val="0"/>
          <w:divBdr>
            <w:top w:val="none" w:sz="0" w:space="0" w:color="auto"/>
            <w:left w:val="none" w:sz="0" w:space="0" w:color="auto"/>
            <w:bottom w:val="none" w:sz="0" w:space="0" w:color="auto"/>
            <w:right w:val="none" w:sz="0" w:space="0" w:color="auto"/>
          </w:divBdr>
        </w:div>
        <w:div w:id="350382358">
          <w:marLeft w:val="0"/>
          <w:marRight w:val="0"/>
          <w:marTop w:val="0"/>
          <w:marBottom w:val="0"/>
          <w:divBdr>
            <w:top w:val="none" w:sz="0" w:space="0" w:color="auto"/>
            <w:left w:val="none" w:sz="0" w:space="0" w:color="auto"/>
            <w:bottom w:val="none" w:sz="0" w:space="0" w:color="auto"/>
            <w:right w:val="none" w:sz="0" w:space="0" w:color="auto"/>
          </w:divBdr>
        </w:div>
        <w:div w:id="618101117">
          <w:marLeft w:val="0"/>
          <w:marRight w:val="0"/>
          <w:marTop w:val="0"/>
          <w:marBottom w:val="0"/>
          <w:divBdr>
            <w:top w:val="none" w:sz="0" w:space="0" w:color="auto"/>
            <w:left w:val="none" w:sz="0" w:space="0" w:color="auto"/>
            <w:bottom w:val="none" w:sz="0" w:space="0" w:color="auto"/>
            <w:right w:val="none" w:sz="0" w:space="0" w:color="auto"/>
          </w:divBdr>
        </w:div>
        <w:div w:id="1294797215">
          <w:marLeft w:val="0"/>
          <w:marRight w:val="0"/>
          <w:marTop w:val="0"/>
          <w:marBottom w:val="0"/>
          <w:divBdr>
            <w:top w:val="none" w:sz="0" w:space="0" w:color="auto"/>
            <w:left w:val="none" w:sz="0" w:space="0" w:color="auto"/>
            <w:bottom w:val="none" w:sz="0" w:space="0" w:color="auto"/>
            <w:right w:val="none" w:sz="0" w:space="0" w:color="auto"/>
          </w:divBdr>
        </w:div>
        <w:div w:id="896279556">
          <w:marLeft w:val="0"/>
          <w:marRight w:val="0"/>
          <w:marTop w:val="0"/>
          <w:marBottom w:val="0"/>
          <w:divBdr>
            <w:top w:val="none" w:sz="0" w:space="0" w:color="auto"/>
            <w:left w:val="none" w:sz="0" w:space="0" w:color="auto"/>
            <w:bottom w:val="none" w:sz="0" w:space="0" w:color="auto"/>
            <w:right w:val="none" w:sz="0" w:space="0" w:color="auto"/>
          </w:divBdr>
        </w:div>
        <w:div w:id="904409233">
          <w:marLeft w:val="0"/>
          <w:marRight w:val="0"/>
          <w:marTop w:val="0"/>
          <w:marBottom w:val="0"/>
          <w:divBdr>
            <w:top w:val="none" w:sz="0" w:space="0" w:color="auto"/>
            <w:left w:val="none" w:sz="0" w:space="0" w:color="auto"/>
            <w:bottom w:val="none" w:sz="0" w:space="0" w:color="auto"/>
            <w:right w:val="none" w:sz="0" w:space="0" w:color="auto"/>
          </w:divBdr>
        </w:div>
        <w:div w:id="1312098423">
          <w:marLeft w:val="0"/>
          <w:marRight w:val="0"/>
          <w:marTop w:val="0"/>
          <w:marBottom w:val="0"/>
          <w:divBdr>
            <w:top w:val="none" w:sz="0" w:space="0" w:color="auto"/>
            <w:left w:val="none" w:sz="0" w:space="0" w:color="auto"/>
            <w:bottom w:val="none" w:sz="0" w:space="0" w:color="auto"/>
            <w:right w:val="none" w:sz="0" w:space="0" w:color="auto"/>
          </w:divBdr>
        </w:div>
        <w:div w:id="1085420753">
          <w:marLeft w:val="0"/>
          <w:marRight w:val="0"/>
          <w:marTop w:val="0"/>
          <w:marBottom w:val="0"/>
          <w:divBdr>
            <w:top w:val="none" w:sz="0" w:space="0" w:color="auto"/>
            <w:left w:val="none" w:sz="0" w:space="0" w:color="auto"/>
            <w:bottom w:val="none" w:sz="0" w:space="0" w:color="auto"/>
            <w:right w:val="none" w:sz="0" w:space="0" w:color="auto"/>
          </w:divBdr>
        </w:div>
        <w:div w:id="1048644866">
          <w:marLeft w:val="0"/>
          <w:marRight w:val="0"/>
          <w:marTop w:val="0"/>
          <w:marBottom w:val="0"/>
          <w:divBdr>
            <w:top w:val="none" w:sz="0" w:space="0" w:color="auto"/>
            <w:left w:val="none" w:sz="0" w:space="0" w:color="auto"/>
            <w:bottom w:val="none" w:sz="0" w:space="0" w:color="auto"/>
            <w:right w:val="none" w:sz="0" w:space="0" w:color="auto"/>
          </w:divBdr>
        </w:div>
        <w:div w:id="505291368">
          <w:marLeft w:val="0"/>
          <w:marRight w:val="0"/>
          <w:marTop w:val="0"/>
          <w:marBottom w:val="0"/>
          <w:divBdr>
            <w:top w:val="none" w:sz="0" w:space="0" w:color="auto"/>
            <w:left w:val="none" w:sz="0" w:space="0" w:color="auto"/>
            <w:bottom w:val="none" w:sz="0" w:space="0" w:color="auto"/>
            <w:right w:val="none" w:sz="0" w:space="0" w:color="auto"/>
          </w:divBdr>
        </w:div>
        <w:div w:id="1904682519">
          <w:marLeft w:val="0"/>
          <w:marRight w:val="0"/>
          <w:marTop w:val="0"/>
          <w:marBottom w:val="0"/>
          <w:divBdr>
            <w:top w:val="none" w:sz="0" w:space="0" w:color="auto"/>
            <w:left w:val="none" w:sz="0" w:space="0" w:color="auto"/>
            <w:bottom w:val="none" w:sz="0" w:space="0" w:color="auto"/>
            <w:right w:val="none" w:sz="0" w:space="0" w:color="auto"/>
          </w:divBdr>
        </w:div>
        <w:div w:id="1675916275">
          <w:marLeft w:val="0"/>
          <w:marRight w:val="0"/>
          <w:marTop w:val="0"/>
          <w:marBottom w:val="0"/>
          <w:divBdr>
            <w:top w:val="none" w:sz="0" w:space="0" w:color="auto"/>
            <w:left w:val="none" w:sz="0" w:space="0" w:color="auto"/>
            <w:bottom w:val="none" w:sz="0" w:space="0" w:color="auto"/>
            <w:right w:val="none" w:sz="0" w:space="0" w:color="auto"/>
          </w:divBdr>
        </w:div>
        <w:div w:id="1617329600">
          <w:marLeft w:val="0"/>
          <w:marRight w:val="0"/>
          <w:marTop w:val="0"/>
          <w:marBottom w:val="0"/>
          <w:divBdr>
            <w:top w:val="none" w:sz="0" w:space="0" w:color="auto"/>
            <w:left w:val="none" w:sz="0" w:space="0" w:color="auto"/>
            <w:bottom w:val="none" w:sz="0" w:space="0" w:color="auto"/>
            <w:right w:val="none" w:sz="0" w:space="0" w:color="auto"/>
          </w:divBdr>
        </w:div>
        <w:div w:id="1788812263">
          <w:marLeft w:val="0"/>
          <w:marRight w:val="0"/>
          <w:marTop w:val="0"/>
          <w:marBottom w:val="0"/>
          <w:divBdr>
            <w:top w:val="none" w:sz="0" w:space="0" w:color="auto"/>
            <w:left w:val="none" w:sz="0" w:space="0" w:color="auto"/>
            <w:bottom w:val="none" w:sz="0" w:space="0" w:color="auto"/>
            <w:right w:val="none" w:sz="0" w:space="0" w:color="auto"/>
          </w:divBdr>
        </w:div>
        <w:div w:id="125465933">
          <w:marLeft w:val="0"/>
          <w:marRight w:val="0"/>
          <w:marTop w:val="0"/>
          <w:marBottom w:val="0"/>
          <w:divBdr>
            <w:top w:val="none" w:sz="0" w:space="0" w:color="auto"/>
            <w:left w:val="none" w:sz="0" w:space="0" w:color="auto"/>
            <w:bottom w:val="none" w:sz="0" w:space="0" w:color="auto"/>
            <w:right w:val="none" w:sz="0" w:space="0" w:color="auto"/>
          </w:divBdr>
        </w:div>
        <w:div w:id="896280633">
          <w:marLeft w:val="0"/>
          <w:marRight w:val="0"/>
          <w:marTop w:val="0"/>
          <w:marBottom w:val="0"/>
          <w:divBdr>
            <w:top w:val="none" w:sz="0" w:space="0" w:color="auto"/>
            <w:left w:val="none" w:sz="0" w:space="0" w:color="auto"/>
            <w:bottom w:val="none" w:sz="0" w:space="0" w:color="auto"/>
            <w:right w:val="none" w:sz="0" w:space="0" w:color="auto"/>
          </w:divBdr>
        </w:div>
        <w:div w:id="646907767">
          <w:marLeft w:val="0"/>
          <w:marRight w:val="0"/>
          <w:marTop w:val="0"/>
          <w:marBottom w:val="0"/>
          <w:divBdr>
            <w:top w:val="none" w:sz="0" w:space="0" w:color="auto"/>
            <w:left w:val="none" w:sz="0" w:space="0" w:color="auto"/>
            <w:bottom w:val="none" w:sz="0" w:space="0" w:color="auto"/>
            <w:right w:val="none" w:sz="0" w:space="0" w:color="auto"/>
          </w:divBdr>
        </w:div>
        <w:div w:id="1789468152">
          <w:marLeft w:val="0"/>
          <w:marRight w:val="0"/>
          <w:marTop w:val="0"/>
          <w:marBottom w:val="0"/>
          <w:divBdr>
            <w:top w:val="none" w:sz="0" w:space="0" w:color="auto"/>
            <w:left w:val="none" w:sz="0" w:space="0" w:color="auto"/>
            <w:bottom w:val="none" w:sz="0" w:space="0" w:color="auto"/>
            <w:right w:val="none" w:sz="0" w:space="0" w:color="auto"/>
          </w:divBdr>
        </w:div>
        <w:div w:id="1021317374">
          <w:marLeft w:val="0"/>
          <w:marRight w:val="0"/>
          <w:marTop w:val="0"/>
          <w:marBottom w:val="0"/>
          <w:divBdr>
            <w:top w:val="none" w:sz="0" w:space="0" w:color="auto"/>
            <w:left w:val="none" w:sz="0" w:space="0" w:color="auto"/>
            <w:bottom w:val="none" w:sz="0" w:space="0" w:color="auto"/>
            <w:right w:val="none" w:sz="0" w:space="0" w:color="auto"/>
          </w:divBdr>
        </w:div>
        <w:div w:id="1913193609">
          <w:marLeft w:val="0"/>
          <w:marRight w:val="0"/>
          <w:marTop w:val="0"/>
          <w:marBottom w:val="0"/>
          <w:divBdr>
            <w:top w:val="none" w:sz="0" w:space="0" w:color="auto"/>
            <w:left w:val="none" w:sz="0" w:space="0" w:color="auto"/>
            <w:bottom w:val="none" w:sz="0" w:space="0" w:color="auto"/>
            <w:right w:val="none" w:sz="0" w:space="0" w:color="auto"/>
          </w:divBdr>
        </w:div>
        <w:div w:id="727609441">
          <w:marLeft w:val="0"/>
          <w:marRight w:val="0"/>
          <w:marTop w:val="0"/>
          <w:marBottom w:val="0"/>
          <w:divBdr>
            <w:top w:val="none" w:sz="0" w:space="0" w:color="auto"/>
            <w:left w:val="none" w:sz="0" w:space="0" w:color="auto"/>
            <w:bottom w:val="none" w:sz="0" w:space="0" w:color="auto"/>
            <w:right w:val="none" w:sz="0" w:space="0" w:color="auto"/>
          </w:divBdr>
          <w:divsChild>
            <w:div w:id="180433541">
              <w:marLeft w:val="0"/>
              <w:marRight w:val="0"/>
              <w:marTop w:val="0"/>
              <w:marBottom w:val="0"/>
              <w:divBdr>
                <w:top w:val="none" w:sz="0" w:space="0" w:color="auto"/>
                <w:left w:val="none" w:sz="0" w:space="0" w:color="auto"/>
                <w:bottom w:val="none" w:sz="0" w:space="0" w:color="auto"/>
                <w:right w:val="none" w:sz="0" w:space="0" w:color="auto"/>
              </w:divBdr>
            </w:div>
          </w:divsChild>
        </w:div>
        <w:div w:id="1899003258">
          <w:marLeft w:val="0"/>
          <w:marRight w:val="0"/>
          <w:marTop w:val="0"/>
          <w:marBottom w:val="0"/>
          <w:divBdr>
            <w:top w:val="none" w:sz="0" w:space="0" w:color="auto"/>
            <w:left w:val="none" w:sz="0" w:space="0" w:color="auto"/>
            <w:bottom w:val="none" w:sz="0" w:space="0" w:color="auto"/>
            <w:right w:val="none" w:sz="0" w:space="0" w:color="auto"/>
          </w:divBdr>
        </w:div>
        <w:div w:id="1654943645">
          <w:marLeft w:val="0"/>
          <w:marRight w:val="0"/>
          <w:marTop w:val="0"/>
          <w:marBottom w:val="0"/>
          <w:divBdr>
            <w:top w:val="none" w:sz="0" w:space="0" w:color="auto"/>
            <w:left w:val="none" w:sz="0" w:space="0" w:color="auto"/>
            <w:bottom w:val="none" w:sz="0" w:space="0" w:color="auto"/>
            <w:right w:val="none" w:sz="0" w:space="0" w:color="auto"/>
          </w:divBdr>
        </w:div>
        <w:div w:id="112867181">
          <w:marLeft w:val="0"/>
          <w:marRight w:val="0"/>
          <w:marTop w:val="0"/>
          <w:marBottom w:val="0"/>
          <w:divBdr>
            <w:top w:val="none" w:sz="0" w:space="0" w:color="auto"/>
            <w:left w:val="none" w:sz="0" w:space="0" w:color="auto"/>
            <w:bottom w:val="none" w:sz="0" w:space="0" w:color="auto"/>
            <w:right w:val="none" w:sz="0" w:space="0" w:color="auto"/>
          </w:divBdr>
        </w:div>
        <w:div w:id="1791513655">
          <w:marLeft w:val="0"/>
          <w:marRight w:val="0"/>
          <w:marTop w:val="0"/>
          <w:marBottom w:val="0"/>
          <w:divBdr>
            <w:top w:val="none" w:sz="0" w:space="0" w:color="auto"/>
            <w:left w:val="none" w:sz="0" w:space="0" w:color="auto"/>
            <w:bottom w:val="none" w:sz="0" w:space="0" w:color="auto"/>
            <w:right w:val="none" w:sz="0" w:space="0" w:color="auto"/>
          </w:divBdr>
        </w:div>
        <w:div w:id="1622881179">
          <w:marLeft w:val="0"/>
          <w:marRight w:val="0"/>
          <w:marTop w:val="0"/>
          <w:marBottom w:val="0"/>
          <w:divBdr>
            <w:top w:val="none" w:sz="0" w:space="0" w:color="auto"/>
            <w:left w:val="none" w:sz="0" w:space="0" w:color="auto"/>
            <w:bottom w:val="none" w:sz="0" w:space="0" w:color="auto"/>
            <w:right w:val="none" w:sz="0" w:space="0" w:color="auto"/>
          </w:divBdr>
        </w:div>
        <w:div w:id="1271359540">
          <w:marLeft w:val="0"/>
          <w:marRight w:val="0"/>
          <w:marTop w:val="0"/>
          <w:marBottom w:val="0"/>
          <w:divBdr>
            <w:top w:val="none" w:sz="0" w:space="0" w:color="auto"/>
            <w:left w:val="none" w:sz="0" w:space="0" w:color="auto"/>
            <w:bottom w:val="none" w:sz="0" w:space="0" w:color="auto"/>
            <w:right w:val="none" w:sz="0" w:space="0" w:color="auto"/>
          </w:divBdr>
        </w:div>
        <w:div w:id="1840658958">
          <w:marLeft w:val="0"/>
          <w:marRight w:val="0"/>
          <w:marTop w:val="0"/>
          <w:marBottom w:val="0"/>
          <w:divBdr>
            <w:top w:val="none" w:sz="0" w:space="0" w:color="auto"/>
            <w:left w:val="none" w:sz="0" w:space="0" w:color="auto"/>
            <w:bottom w:val="none" w:sz="0" w:space="0" w:color="auto"/>
            <w:right w:val="none" w:sz="0" w:space="0" w:color="auto"/>
          </w:divBdr>
          <w:divsChild>
            <w:div w:id="944387302">
              <w:marLeft w:val="0"/>
              <w:marRight w:val="0"/>
              <w:marTop w:val="0"/>
              <w:marBottom w:val="0"/>
              <w:divBdr>
                <w:top w:val="none" w:sz="0" w:space="0" w:color="auto"/>
                <w:left w:val="none" w:sz="0" w:space="0" w:color="auto"/>
                <w:bottom w:val="none" w:sz="0" w:space="0" w:color="auto"/>
                <w:right w:val="none" w:sz="0" w:space="0" w:color="auto"/>
              </w:divBdr>
            </w:div>
          </w:divsChild>
        </w:div>
        <w:div w:id="215241320">
          <w:marLeft w:val="0"/>
          <w:marRight w:val="0"/>
          <w:marTop w:val="0"/>
          <w:marBottom w:val="0"/>
          <w:divBdr>
            <w:top w:val="none" w:sz="0" w:space="0" w:color="auto"/>
            <w:left w:val="none" w:sz="0" w:space="0" w:color="auto"/>
            <w:bottom w:val="none" w:sz="0" w:space="0" w:color="auto"/>
            <w:right w:val="none" w:sz="0" w:space="0" w:color="auto"/>
          </w:divBdr>
          <w:divsChild>
            <w:div w:id="1067188334">
              <w:marLeft w:val="0"/>
              <w:marRight w:val="0"/>
              <w:marTop w:val="0"/>
              <w:marBottom w:val="0"/>
              <w:divBdr>
                <w:top w:val="none" w:sz="0" w:space="0" w:color="auto"/>
                <w:left w:val="none" w:sz="0" w:space="0" w:color="auto"/>
                <w:bottom w:val="none" w:sz="0" w:space="0" w:color="auto"/>
                <w:right w:val="none" w:sz="0" w:space="0" w:color="auto"/>
              </w:divBdr>
            </w:div>
          </w:divsChild>
        </w:div>
        <w:div w:id="252785500">
          <w:marLeft w:val="0"/>
          <w:marRight w:val="0"/>
          <w:marTop w:val="0"/>
          <w:marBottom w:val="0"/>
          <w:divBdr>
            <w:top w:val="none" w:sz="0" w:space="0" w:color="auto"/>
            <w:left w:val="none" w:sz="0" w:space="0" w:color="auto"/>
            <w:bottom w:val="none" w:sz="0" w:space="0" w:color="auto"/>
            <w:right w:val="none" w:sz="0" w:space="0" w:color="auto"/>
          </w:divBdr>
        </w:div>
        <w:div w:id="1892498156">
          <w:marLeft w:val="0"/>
          <w:marRight w:val="0"/>
          <w:marTop w:val="0"/>
          <w:marBottom w:val="0"/>
          <w:divBdr>
            <w:top w:val="none" w:sz="0" w:space="0" w:color="auto"/>
            <w:left w:val="none" w:sz="0" w:space="0" w:color="auto"/>
            <w:bottom w:val="none" w:sz="0" w:space="0" w:color="auto"/>
            <w:right w:val="none" w:sz="0" w:space="0" w:color="auto"/>
          </w:divBdr>
        </w:div>
        <w:div w:id="253587280">
          <w:marLeft w:val="0"/>
          <w:marRight w:val="0"/>
          <w:marTop w:val="0"/>
          <w:marBottom w:val="0"/>
          <w:divBdr>
            <w:top w:val="none" w:sz="0" w:space="0" w:color="auto"/>
            <w:left w:val="none" w:sz="0" w:space="0" w:color="auto"/>
            <w:bottom w:val="none" w:sz="0" w:space="0" w:color="auto"/>
            <w:right w:val="none" w:sz="0" w:space="0" w:color="auto"/>
          </w:divBdr>
        </w:div>
        <w:div w:id="175584990">
          <w:marLeft w:val="0"/>
          <w:marRight w:val="0"/>
          <w:marTop w:val="0"/>
          <w:marBottom w:val="0"/>
          <w:divBdr>
            <w:top w:val="none" w:sz="0" w:space="0" w:color="auto"/>
            <w:left w:val="none" w:sz="0" w:space="0" w:color="auto"/>
            <w:bottom w:val="none" w:sz="0" w:space="0" w:color="auto"/>
            <w:right w:val="none" w:sz="0" w:space="0" w:color="auto"/>
          </w:divBdr>
        </w:div>
        <w:div w:id="2030791617">
          <w:marLeft w:val="0"/>
          <w:marRight w:val="0"/>
          <w:marTop w:val="0"/>
          <w:marBottom w:val="0"/>
          <w:divBdr>
            <w:top w:val="none" w:sz="0" w:space="0" w:color="auto"/>
            <w:left w:val="none" w:sz="0" w:space="0" w:color="auto"/>
            <w:bottom w:val="none" w:sz="0" w:space="0" w:color="auto"/>
            <w:right w:val="none" w:sz="0" w:space="0" w:color="auto"/>
          </w:divBdr>
        </w:div>
        <w:div w:id="369846638">
          <w:marLeft w:val="0"/>
          <w:marRight w:val="0"/>
          <w:marTop w:val="0"/>
          <w:marBottom w:val="0"/>
          <w:divBdr>
            <w:top w:val="none" w:sz="0" w:space="0" w:color="auto"/>
            <w:left w:val="none" w:sz="0" w:space="0" w:color="auto"/>
            <w:bottom w:val="none" w:sz="0" w:space="0" w:color="auto"/>
            <w:right w:val="none" w:sz="0" w:space="0" w:color="auto"/>
          </w:divBdr>
          <w:divsChild>
            <w:div w:id="2008703060">
              <w:marLeft w:val="0"/>
              <w:marRight w:val="0"/>
              <w:marTop w:val="0"/>
              <w:marBottom w:val="0"/>
              <w:divBdr>
                <w:top w:val="none" w:sz="0" w:space="0" w:color="auto"/>
                <w:left w:val="none" w:sz="0" w:space="0" w:color="auto"/>
                <w:bottom w:val="none" w:sz="0" w:space="0" w:color="auto"/>
                <w:right w:val="none" w:sz="0" w:space="0" w:color="auto"/>
              </w:divBdr>
            </w:div>
          </w:divsChild>
        </w:div>
        <w:div w:id="542328806">
          <w:marLeft w:val="0"/>
          <w:marRight w:val="0"/>
          <w:marTop w:val="0"/>
          <w:marBottom w:val="0"/>
          <w:divBdr>
            <w:top w:val="none" w:sz="0" w:space="0" w:color="auto"/>
            <w:left w:val="none" w:sz="0" w:space="0" w:color="auto"/>
            <w:bottom w:val="none" w:sz="0" w:space="0" w:color="auto"/>
            <w:right w:val="none" w:sz="0" w:space="0" w:color="auto"/>
          </w:divBdr>
          <w:divsChild>
            <w:div w:id="1145395364">
              <w:marLeft w:val="0"/>
              <w:marRight w:val="0"/>
              <w:marTop w:val="0"/>
              <w:marBottom w:val="0"/>
              <w:divBdr>
                <w:top w:val="none" w:sz="0" w:space="0" w:color="auto"/>
                <w:left w:val="none" w:sz="0" w:space="0" w:color="auto"/>
                <w:bottom w:val="none" w:sz="0" w:space="0" w:color="auto"/>
                <w:right w:val="none" w:sz="0" w:space="0" w:color="auto"/>
              </w:divBdr>
            </w:div>
          </w:divsChild>
        </w:div>
        <w:div w:id="1620793719">
          <w:marLeft w:val="0"/>
          <w:marRight w:val="0"/>
          <w:marTop w:val="0"/>
          <w:marBottom w:val="0"/>
          <w:divBdr>
            <w:top w:val="none" w:sz="0" w:space="0" w:color="auto"/>
            <w:left w:val="none" w:sz="0" w:space="0" w:color="auto"/>
            <w:bottom w:val="none" w:sz="0" w:space="0" w:color="auto"/>
            <w:right w:val="none" w:sz="0" w:space="0" w:color="auto"/>
          </w:divBdr>
        </w:div>
        <w:div w:id="1274289422">
          <w:marLeft w:val="0"/>
          <w:marRight w:val="0"/>
          <w:marTop w:val="0"/>
          <w:marBottom w:val="0"/>
          <w:divBdr>
            <w:top w:val="none" w:sz="0" w:space="0" w:color="auto"/>
            <w:left w:val="none" w:sz="0" w:space="0" w:color="auto"/>
            <w:bottom w:val="none" w:sz="0" w:space="0" w:color="auto"/>
            <w:right w:val="none" w:sz="0" w:space="0" w:color="auto"/>
          </w:divBdr>
        </w:div>
        <w:div w:id="927228750">
          <w:marLeft w:val="0"/>
          <w:marRight w:val="0"/>
          <w:marTop w:val="0"/>
          <w:marBottom w:val="0"/>
          <w:divBdr>
            <w:top w:val="none" w:sz="0" w:space="0" w:color="auto"/>
            <w:left w:val="none" w:sz="0" w:space="0" w:color="auto"/>
            <w:bottom w:val="none" w:sz="0" w:space="0" w:color="auto"/>
            <w:right w:val="none" w:sz="0" w:space="0" w:color="auto"/>
          </w:divBdr>
        </w:div>
        <w:div w:id="1595935747">
          <w:marLeft w:val="0"/>
          <w:marRight w:val="0"/>
          <w:marTop w:val="0"/>
          <w:marBottom w:val="0"/>
          <w:divBdr>
            <w:top w:val="none" w:sz="0" w:space="0" w:color="auto"/>
            <w:left w:val="none" w:sz="0" w:space="0" w:color="auto"/>
            <w:bottom w:val="none" w:sz="0" w:space="0" w:color="auto"/>
            <w:right w:val="none" w:sz="0" w:space="0" w:color="auto"/>
          </w:divBdr>
        </w:div>
        <w:div w:id="1729567237">
          <w:marLeft w:val="0"/>
          <w:marRight w:val="0"/>
          <w:marTop w:val="0"/>
          <w:marBottom w:val="0"/>
          <w:divBdr>
            <w:top w:val="none" w:sz="0" w:space="0" w:color="auto"/>
            <w:left w:val="none" w:sz="0" w:space="0" w:color="auto"/>
            <w:bottom w:val="none" w:sz="0" w:space="0" w:color="auto"/>
            <w:right w:val="none" w:sz="0" w:space="0" w:color="auto"/>
          </w:divBdr>
        </w:div>
        <w:div w:id="1194924318">
          <w:marLeft w:val="0"/>
          <w:marRight w:val="0"/>
          <w:marTop w:val="0"/>
          <w:marBottom w:val="0"/>
          <w:divBdr>
            <w:top w:val="none" w:sz="0" w:space="0" w:color="auto"/>
            <w:left w:val="none" w:sz="0" w:space="0" w:color="auto"/>
            <w:bottom w:val="none" w:sz="0" w:space="0" w:color="auto"/>
            <w:right w:val="none" w:sz="0" w:space="0" w:color="auto"/>
          </w:divBdr>
        </w:div>
        <w:div w:id="376010270">
          <w:marLeft w:val="0"/>
          <w:marRight w:val="0"/>
          <w:marTop w:val="0"/>
          <w:marBottom w:val="0"/>
          <w:divBdr>
            <w:top w:val="none" w:sz="0" w:space="0" w:color="auto"/>
            <w:left w:val="none" w:sz="0" w:space="0" w:color="auto"/>
            <w:bottom w:val="none" w:sz="0" w:space="0" w:color="auto"/>
            <w:right w:val="none" w:sz="0" w:space="0" w:color="auto"/>
          </w:divBdr>
        </w:div>
        <w:div w:id="1848715029">
          <w:marLeft w:val="0"/>
          <w:marRight w:val="0"/>
          <w:marTop w:val="0"/>
          <w:marBottom w:val="0"/>
          <w:divBdr>
            <w:top w:val="none" w:sz="0" w:space="0" w:color="auto"/>
            <w:left w:val="none" w:sz="0" w:space="0" w:color="auto"/>
            <w:bottom w:val="none" w:sz="0" w:space="0" w:color="auto"/>
            <w:right w:val="none" w:sz="0" w:space="0" w:color="auto"/>
          </w:divBdr>
          <w:divsChild>
            <w:div w:id="2066565081">
              <w:marLeft w:val="0"/>
              <w:marRight w:val="0"/>
              <w:marTop w:val="0"/>
              <w:marBottom w:val="0"/>
              <w:divBdr>
                <w:top w:val="none" w:sz="0" w:space="0" w:color="auto"/>
                <w:left w:val="none" w:sz="0" w:space="0" w:color="auto"/>
                <w:bottom w:val="none" w:sz="0" w:space="0" w:color="auto"/>
                <w:right w:val="none" w:sz="0" w:space="0" w:color="auto"/>
              </w:divBdr>
            </w:div>
          </w:divsChild>
        </w:div>
        <w:div w:id="858592357">
          <w:marLeft w:val="0"/>
          <w:marRight w:val="0"/>
          <w:marTop w:val="0"/>
          <w:marBottom w:val="0"/>
          <w:divBdr>
            <w:top w:val="none" w:sz="0" w:space="0" w:color="auto"/>
            <w:left w:val="none" w:sz="0" w:space="0" w:color="auto"/>
            <w:bottom w:val="none" w:sz="0" w:space="0" w:color="auto"/>
            <w:right w:val="none" w:sz="0" w:space="0" w:color="auto"/>
          </w:divBdr>
          <w:divsChild>
            <w:div w:id="1738941257">
              <w:marLeft w:val="0"/>
              <w:marRight w:val="0"/>
              <w:marTop w:val="0"/>
              <w:marBottom w:val="0"/>
              <w:divBdr>
                <w:top w:val="none" w:sz="0" w:space="0" w:color="auto"/>
                <w:left w:val="none" w:sz="0" w:space="0" w:color="auto"/>
                <w:bottom w:val="none" w:sz="0" w:space="0" w:color="auto"/>
                <w:right w:val="none" w:sz="0" w:space="0" w:color="auto"/>
              </w:divBdr>
            </w:div>
          </w:divsChild>
        </w:div>
        <w:div w:id="1426418260">
          <w:marLeft w:val="0"/>
          <w:marRight w:val="0"/>
          <w:marTop w:val="0"/>
          <w:marBottom w:val="0"/>
          <w:divBdr>
            <w:top w:val="none" w:sz="0" w:space="0" w:color="auto"/>
            <w:left w:val="none" w:sz="0" w:space="0" w:color="auto"/>
            <w:bottom w:val="none" w:sz="0" w:space="0" w:color="auto"/>
            <w:right w:val="none" w:sz="0" w:space="0" w:color="auto"/>
          </w:divBdr>
          <w:divsChild>
            <w:div w:id="1964995688">
              <w:marLeft w:val="0"/>
              <w:marRight w:val="0"/>
              <w:marTop w:val="0"/>
              <w:marBottom w:val="0"/>
              <w:divBdr>
                <w:top w:val="none" w:sz="0" w:space="0" w:color="auto"/>
                <w:left w:val="none" w:sz="0" w:space="0" w:color="auto"/>
                <w:bottom w:val="none" w:sz="0" w:space="0" w:color="auto"/>
                <w:right w:val="none" w:sz="0" w:space="0" w:color="auto"/>
              </w:divBdr>
            </w:div>
          </w:divsChild>
        </w:div>
        <w:div w:id="1411459690">
          <w:marLeft w:val="0"/>
          <w:marRight w:val="0"/>
          <w:marTop w:val="0"/>
          <w:marBottom w:val="0"/>
          <w:divBdr>
            <w:top w:val="none" w:sz="0" w:space="0" w:color="auto"/>
            <w:left w:val="none" w:sz="0" w:space="0" w:color="auto"/>
            <w:bottom w:val="none" w:sz="0" w:space="0" w:color="auto"/>
            <w:right w:val="none" w:sz="0" w:space="0" w:color="auto"/>
          </w:divBdr>
          <w:divsChild>
            <w:div w:id="977732500">
              <w:marLeft w:val="0"/>
              <w:marRight w:val="0"/>
              <w:marTop w:val="0"/>
              <w:marBottom w:val="0"/>
              <w:divBdr>
                <w:top w:val="none" w:sz="0" w:space="0" w:color="auto"/>
                <w:left w:val="none" w:sz="0" w:space="0" w:color="auto"/>
                <w:bottom w:val="none" w:sz="0" w:space="0" w:color="auto"/>
                <w:right w:val="none" w:sz="0" w:space="0" w:color="auto"/>
              </w:divBdr>
            </w:div>
          </w:divsChild>
        </w:div>
        <w:div w:id="1081874092">
          <w:marLeft w:val="0"/>
          <w:marRight w:val="0"/>
          <w:marTop w:val="0"/>
          <w:marBottom w:val="0"/>
          <w:divBdr>
            <w:top w:val="none" w:sz="0" w:space="0" w:color="auto"/>
            <w:left w:val="none" w:sz="0" w:space="0" w:color="auto"/>
            <w:bottom w:val="none" w:sz="0" w:space="0" w:color="auto"/>
            <w:right w:val="none" w:sz="0" w:space="0" w:color="auto"/>
          </w:divBdr>
        </w:div>
        <w:div w:id="1565136920">
          <w:marLeft w:val="0"/>
          <w:marRight w:val="0"/>
          <w:marTop w:val="0"/>
          <w:marBottom w:val="0"/>
          <w:divBdr>
            <w:top w:val="none" w:sz="0" w:space="0" w:color="auto"/>
            <w:left w:val="none" w:sz="0" w:space="0" w:color="auto"/>
            <w:bottom w:val="none" w:sz="0" w:space="0" w:color="auto"/>
            <w:right w:val="none" w:sz="0" w:space="0" w:color="auto"/>
          </w:divBdr>
        </w:div>
        <w:div w:id="1776362715">
          <w:marLeft w:val="0"/>
          <w:marRight w:val="0"/>
          <w:marTop w:val="0"/>
          <w:marBottom w:val="0"/>
          <w:divBdr>
            <w:top w:val="none" w:sz="0" w:space="0" w:color="auto"/>
            <w:left w:val="none" w:sz="0" w:space="0" w:color="auto"/>
            <w:bottom w:val="none" w:sz="0" w:space="0" w:color="auto"/>
            <w:right w:val="none" w:sz="0" w:space="0" w:color="auto"/>
          </w:divBdr>
          <w:divsChild>
            <w:div w:id="1565532835">
              <w:marLeft w:val="0"/>
              <w:marRight w:val="0"/>
              <w:marTop w:val="0"/>
              <w:marBottom w:val="0"/>
              <w:divBdr>
                <w:top w:val="none" w:sz="0" w:space="0" w:color="auto"/>
                <w:left w:val="none" w:sz="0" w:space="0" w:color="auto"/>
                <w:bottom w:val="none" w:sz="0" w:space="0" w:color="auto"/>
                <w:right w:val="none" w:sz="0" w:space="0" w:color="auto"/>
              </w:divBdr>
            </w:div>
          </w:divsChild>
        </w:div>
        <w:div w:id="7293280">
          <w:marLeft w:val="0"/>
          <w:marRight w:val="0"/>
          <w:marTop w:val="0"/>
          <w:marBottom w:val="0"/>
          <w:divBdr>
            <w:top w:val="none" w:sz="0" w:space="0" w:color="auto"/>
            <w:left w:val="none" w:sz="0" w:space="0" w:color="auto"/>
            <w:bottom w:val="none" w:sz="0" w:space="0" w:color="auto"/>
            <w:right w:val="none" w:sz="0" w:space="0" w:color="auto"/>
          </w:divBdr>
        </w:div>
        <w:div w:id="2111393592">
          <w:marLeft w:val="0"/>
          <w:marRight w:val="0"/>
          <w:marTop w:val="0"/>
          <w:marBottom w:val="0"/>
          <w:divBdr>
            <w:top w:val="none" w:sz="0" w:space="0" w:color="auto"/>
            <w:left w:val="none" w:sz="0" w:space="0" w:color="auto"/>
            <w:bottom w:val="none" w:sz="0" w:space="0" w:color="auto"/>
            <w:right w:val="none" w:sz="0" w:space="0" w:color="auto"/>
          </w:divBdr>
        </w:div>
        <w:div w:id="949778342">
          <w:marLeft w:val="0"/>
          <w:marRight w:val="0"/>
          <w:marTop w:val="0"/>
          <w:marBottom w:val="0"/>
          <w:divBdr>
            <w:top w:val="none" w:sz="0" w:space="0" w:color="auto"/>
            <w:left w:val="none" w:sz="0" w:space="0" w:color="auto"/>
            <w:bottom w:val="none" w:sz="0" w:space="0" w:color="auto"/>
            <w:right w:val="none" w:sz="0" w:space="0" w:color="auto"/>
          </w:divBdr>
        </w:div>
        <w:div w:id="871966441">
          <w:marLeft w:val="0"/>
          <w:marRight w:val="0"/>
          <w:marTop w:val="0"/>
          <w:marBottom w:val="0"/>
          <w:divBdr>
            <w:top w:val="none" w:sz="0" w:space="0" w:color="auto"/>
            <w:left w:val="none" w:sz="0" w:space="0" w:color="auto"/>
            <w:bottom w:val="none" w:sz="0" w:space="0" w:color="auto"/>
            <w:right w:val="none" w:sz="0" w:space="0" w:color="auto"/>
          </w:divBdr>
        </w:div>
        <w:div w:id="1315792928">
          <w:marLeft w:val="0"/>
          <w:marRight w:val="0"/>
          <w:marTop w:val="0"/>
          <w:marBottom w:val="0"/>
          <w:divBdr>
            <w:top w:val="none" w:sz="0" w:space="0" w:color="auto"/>
            <w:left w:val="none" w:sz="0" w:space="0" w:color="auto"/>
            <w:bottom w:val="none" w:sz="0" w:space="0" w:color="auto"/>
            <w:right w:val="none" w:sz="0" w:space="0" w:color="auto"/>
          </w:divBdr>
        </w:div>
        <w:div w:id="1363020086">
          <w:marLeft w:val="0"/>
          <w:marRight w:val="0"/>
          <w:marTop w:val="0"/>
          <w:marBottom w:val="0"/>
          <w:divBdr>
            <w:top w:val="none" w:sz="0" w:space="0" w:color="auto"/>
            <w:left w:val="none" w:sz="0" w:space="0" w:color="auto"/>
            <w:bottom w:val="none" w:sz="0" w:space="0" w:color="auto"/>
            <w:right w:val="none" w:sz="0" w:space="0" w:color="auto"/>
          </w:divBdr>
          <w:divsChild>
            <w:div w:id="1007906596">
              <w:marLeft w:val="0"/>
              <w:marRight w:val="0"/>
              <w:marTop w:val="0"/>
              <w:marBottom w:val="0"/>
              <w:divBdr>
                <w:top w:val="none" w:sz="0" w:space="0" w:color="auto"/>
                <w:left w:val="none" w:sz="0" w:space="0" w:color="auto"/>
                <w:bottom w:val="none" w:sz="0" w:space="0" w:color="auto"/>
                <w:right w:val="none" w:sz="0" w:space="0" w:color="auto"/>
              </w:divBdr>
            </w:div>
          </w:divsChild>
        </w:div>
        <w:div w:id="1483499902">
          <w:marLeft w:val="0"/>
          <w:marRight w:val="0"/>
          <w:marTop w:val="0"/>
          <w:marBottom w:val="0"/>
          <w:divBdr>
            <w:top w:val="none" w:sz="0" w:space="0" w:color="auto"/>
            <w:left w:val="none" w:sz="0" w:space="0" w:color="auto"/>
            <w:bottom w:val="none" w:sz="0" w:space="0" w:color="auto"/>
            <w:right w:val="none" w:sz="0" w:space="0" w:color="auto"/>
          </w:divBdr>
        </w:div>
        <w:div w:id="702901122">
          <w:marLeft w:val="0"/>
          <w:marRight w:val="0"/>
          <w:marTop w:val="0"/>
          <w:marBottom w:val="0"/>
          <w:divBdr>
            <w:top w:val="none" w:sz="0" w:space="0" w:color="auto"/>
            <w:left w:val="none" w:sz="0" w:space="0" w:color="auto"/>
            <w:bottom w:val="none" w:sz="0" w:space="0" w:color="auto"/>
            <w:right w:val="none" w:sz="0" w:space="0" w:color="auto"/>
          </w:divBdr>
        </w:div>
        <w:div w:id="77406915">
          <w:marLeft w:val="0"/>
          <w:marRight w:val="0"/>
          <w:marTop w:val="0"/>
          <w:marBottom w:val="0"/>
          <w:divBdr>
            <w:top w:val="none" w:sz="0" w:space="0" w:color="auto"/>
            <w:left w:val="none" w:sz="0" w:space="0" w:color="auto"/>
            <w:bottom w:val="none" w:sz="0" w:space="0" w:color="auto"/>
            <w:right w:val="none" w:sz="0" w:space="0" w:color="auto"/>
          </w:divBdr>
        </w:div>
        <w:div w:id="390613700">
          <w:marLeft w:val="0"/>
          <w:marRight w:val="0"/>
          <w:marTop w:val="0"/>
          <w:marBottom w:val="0"/>
          <w:divBdr>
            <w:top w:val="none" w:sz="0" w:space="0" w:color="auto"/>
            <w:left w:val="none" w:sz="0" w:space="0" w:color="auto"/>
            <w:bottom w:val="none" w:sz="0" w:space="0" w:color="auto"/>
            <w:right w:val="none" w:sz="0" w:space="0" w:color="auto"/>
          </w:divBdr>
        </w:div>
        <w:div w:id="1756047153">
          <w:marLeft w:val="0"/>
          <w:marRight w:val="0"/>
          <w:marTop w:val="0"/>
          <w:marBottom w:val="0"/>
          <w:divBdr>
            <w:top w:val="none" w:sz="0" w:space="0" w:color="auto"/>
            <w:left w:val="none" w:sz="0" w:space="0" w:color="auto"/>
            <w:bottom w:val="none" w:sz="0" w:space="0" w:color="auto"/>
            <w:right w:val="none" w:sz="0" w:space="0" w:color="auto"/>
          </w:divBdr>
        </w:div>
        <w:div w:id="2102294309">
          <w:marLeft w:val="0"/>
          <w:marRight w:val="0"/>
          <w:marTop w:val="0"/>
          <w:marBottom w:val="0"/>
          <w:divBdr>
            <w:top w:val="none" w:sz="0" w:space="0" w:color="auto"/>
            <w:left w:val="none" w:sz="0" w:space="0" w:color="auto"/>
            <w:bottom w:val="none" w:sz="0" w:space="0" w:color="auto"/>
            <w:right w:val="none" w:sz="0" w:space="0" w:color="auto"/>
          </w:divBdr>
          <w:divsChild>
            <w:div w:id="278267007">
              <w:marLeft w:val="0"/>
              <w:marRight w:val="0"/>
              <w:marTop w:val="0"/>
              <w:marBottom w:val="0"/>
              <w:divBdr>
                <w:top w:val="none" w:sz="0" w:space="0" w:color="auto"/>
                <w:left w:val="none" w:sz="0" w:space="0" w:color="auto"/>
                <w:bottom w:val="none" w:sz="0" w:space="0" w:color="auto"/>
                <w:right w:val="none" w:sz="0" w:space="0" w:color="auto"/>
              </w:divBdr>
            </w:div>
          </w:divsChild>
        </w:div>
        <w:div w:id="1911884218">
          <w:marLeft w:val="0"/>
          <w:marRight w:val="0"/>
          <w:marTop w:val="0"/>
          <w:marBottom w:val="0"/>
          <w:divBdr>
            <w:top w:val="none" w:sz="0" w:space="0" w:color="auto"/>
            <w:left w:val="none" w:sz="0" w:space="0" w:color="auto"/>
            <w:bottom w:val="none" w:sz="0" w:space="0" w:color="auto"/>
            <w:right w:val="none" w:sz="0" w:space="0" w:color="auto"/>
          </w:divBdr>
        </w:div>
        <w:div w:id="1783497259">
          <w:marLeft w:val="0"/>
          <w:marRight w:val="0"/>
          <w:marTop w:val="0"/>
          <w:marBottom w:val="0"/>
          <w:divBdr>
            <w:top w:val="none" w:sz="0" w:space="0" w:color="auto"/>
            <w:left w:val="none" w:sz="0" w:space="0" w:color="auto"/>
            <w:bottom w:val="none" w:sz="0" w:space="0" w:color="auto"/>
            <w:right w:val="none" w:sz="0" w:space="0" w:color="auto"/>
          </w:divBdr>
          <w:divsChild>
            <w:div w:id="824783605">
              <w:marLeft w:val="0"/>
              <w:marRight w:val="0"/>
              <w:marTop w:val="0"/>
              <w:marBottom w:val="0"/>
              <w:divBdr>
                <w:top w:val="none" w:sz="0" w:space="0" w:color="auto"/>
                <w:left w:val="none" w:sz="0" w:space="0" w:color="auto"/>
                <w:bottom w:val="none" w:sz="0" w:space="0" w:color="auto"/>
                <w:right w:val="none" w:sz="0" w:space="0" w:color="auto"/>
              </w:divBdr>
            </w:div>
          </w:divsChild>
        </w:div>
        <w:div w:id="1128284818">
          <w:marLeft w:val="0"/>
          <w:marRight w:val="0"/>
          <w:marTop w:val="0"/>
          <w:marBottom w:val="0"/>
          <w:divBdr>
            <w:top w:val="none" w:sz="0" w:space="0" w:color="auto"/>
            <w:left w:val="none" w:sz="0" w:space="0" w:color="auto"/>
            <w:bottom w:val="none" w:sz="0" w:space="0" w:color="auto"/>
            <w:right w:val="none" w:sz="0" w:space="0" w:color="auto"/>
          </w:divBdr>
        </w:div>
        <w:div w:id="1214846768">
          <w:marLeft w:val="0"/>
          <w:marRight w:val="0"/>
          <w:marTop w:val="0"/>
          <w:marBottom w:val="0"/>
          <w:divBdr>
            <w:top w:val="none" w:sz="0" w:space="0" w:color="auto"/>
            <w:left w:val="none" w:sz="0" w:space="0" w:color="auto"/>
            <w:bottom w:val="none" w:sz="0" w:space="0" w:color="auto"/>
            <w:right w:val="none" w:sz="0" w:space="0" w:color="auto"/>
          </w:divBdr>
          <w:divsChild>
            <w:div w:id="160774477">
              <w:marLeft w:val="0"/>
              <w:marRight w:val="0"/>
              <w:marTop w:val="0"/>
              <w:marBottom w:val="0"/>
              <w:divBdr>
                <w:top w:val="none" w:sz="0" w:space="0" w:color="auto"/>
                <w:left w:val="none" w:sz="0" w:space="0" w:color="auto"/>
                <w:bottom w:val="none" w:sz="0" w:space="0" w:color="auto"/>
                <w:right w:val="none" w:sz="0" w:space="0" w:color="auto"/>
              </w:divBdr>
            </w:div>
          </w:divsChild>
        </w:div>
        <w:div w:id="1329165278">
          <w:marLeft w:val="0"/>
          <w:marRight w:val="0"/>
          <w:marTop w:val="0"/>
          <w:marBottom w:val="0"/>
          <w:divBdr>
            <w:top w:val="none" w:sz="0" w:space="0" w:color="auto"/>
            <w:left w:val="none" w:sz="0" w:space="0" w:color="auto"/>
            <w:bottom w:val="none" w:sz="0" w:space="0" w:color="auto"/>
            <w:right w:val="none" w:sz="0" w:space="0" w:color="auto"/>
          </w:divBdr>
          <w:divsChild>
            <w:div w:id="450979339">
              <w:marLeft w:val="0"/>
              <w:marRight w:val="0"/>
              <w:marTop w:val="0"/>
              <w:marBottom w:val="0"/>
              <w:divBdr>
                <w:top w:val="none" w:sz="0" w:space="0" w:color="auto"/>
                <w:left w:val="none" w:sz="0" w:space="0" w:color="auto"/>
                <w:bottom w:val="none" w:sz="0" w:space="0" w:color="auto"/>
                <w:right w:val="none" w:sz="0" w:space="0" w:color="auto"/>
              </w:divBdr>
            </w:div>
          </w:divsChild>
        </w:div>
        <w:div w:id="943920637">
          <w:marLeft w:val="0"/>
          <w:marRight w:val="0"/>
          <w:marTop w:val="0"/>
          <w:marBottom w:val="0"/>
          <w:divBdr>
            <w:top w:val="none" w:sz="0" w:space="0" w:color="auto"/>
            <w:left w:val="none" w:sz="0" w:space="0" w:color="auto"/>
            <w:bottom w:val="none" w:sz="0" w:space="0" w:color="auto"/>
            <w:right w:val="none" w:sz="0" w:space="0" w:color="auto"/>
          </w:divBdr>
          <w:divsChild>
            <w:div w:id="1195192381">
              <w:marLeft w:val="0"/>
              <w:marRight w:val="0"/>
              <w:marTop w:val="0"/>
              <w:marBottom w:val="0"/>
              <w:divBdr>
                <w:top w:val="none" w:sz="0" w:space="0" w:color="auto"/>
                <w:left w:val="none" w:sz="0" w:space="0" w:color="auto"/>
                <w:bottom w:val="none" w:sz="0" w:space="0" w:color="auto"/>
                <w:right w:val="none" w:sz="0" w:space="0" w:color="auto"/>
              </w:divBdr>
            </w:div>
          </w:divsChild>
        </w:div>
        <w:div w:id="636880632">
          <w:marLeft w:val="0"/>
          <w:marRight w:val="0"/>
          <w:marTop w:val="0"/>
          <w:marBottom w:val="0"/>
          <w:divBdr>
            <w:top w:val="none" w:sz="0" w:space="0" w:color="auto"/>
            <w:left w:val="none" w:sz="0" w:space="0" w:color="auto"/>
            <w:bottom w:val="none" w:sz="0" w:space="0" w:color="auto"/>
            <w:right w:val="none" w:sz="0" w:space="0" w:color="auto"/>
          </w:divBdr>
        </w:div>
        <w:div w:id="1711881652">
          <w:marLeft w:val="0"/>
          <w:marRight w:val="0"/>
          <w:marTop w:val="0"/>
          <w:marBottom w:val="0"/>
          <w:divBdr>
            <w:top w:val="none" w:sz="0" w:space="0" w:color="auto"/>
            <w:left w:val="none" w:sz="0" w:space="0" w:color="auto"/>
            <w:bottom w:val="none" w:sz="0" w:space="0" w:color="auto"/>
            <w:right w:val="none" w:sz="0" w:space="0" w:color="auto"/>
          </w:divBdr>
        </w:div>
        <w:div w:id="713163718">
          <w:marLeft w:val="0"/>
          <w:marRight w:val="0"/>
          <w:marTop w:val="0"/>
          <w:marBottom w:val="0"/>
          <w:divBdr>
            <w:top w:val="none" w:sz="0" w:space="0" w:color="auto"/>
            <w:left w:val="none" w:sz="0" w:space="0" w:color="auto"/>
            <w:bottom w:val="none" w:sz="0" w:space="0" w:color="auto"/>
            <w:right w:val="none" w:sz="0" w:space="0" w:color="auto"/>
          </w:divBdr>
        </w:div>
        <w:div w:id="1210066729">
          <w:marLeft w:val="0"/>
          <w:marRight w:val="0"/>
          <w:marTop w:val="0"/>
          <w:marBottom w:val="0"/>
          <w:divBdr>
            <w:top w:val="none" w:sz="0" w:space="0" w:color="auto"/>
            <w:left w:val="none" w:sz="0" w:space="0" w:color="auto"/>
            <w:bottom w:val="none" w:sz="0" w:space="0" w:color="auto"/>
            <w:right w:val="none" w:sz="0" w:space="0" w:color="auto"/>
          </w:divBdr>
        </w:div>
        <w:div w:id="1307273625">
          <w:marLeft w:val="0"/>
          <w:marRight w:val="0"/>
          <w:marTop w:val="0"/>
          <w:marBottom w:val="0"/>
          <w:divBdr>
            <w:top w:val="none" w:sz="0" w:space="0" w:color="auto"/>
            <w:left w:val="none" w:sz="0" w:space="0" w:color="auto"/>
            <w:bottom w:val="none" w:sz="0" w:space="0" w:color="auto"/>
            <w:right w:val="none" w:sz="0" w:space="0" w:color="auto"/>
          </w:divBdr>
          <w:divsChild>
            <w:div w:id="1845707986">
              <w:marLeft w:val="0"/>
              <w:marRight w:val="0"/>
              <w:marTop w:val="0"/>
              <w:marBottom w:val="0"/>
              <w:divBdr>
                <w:top w:val="none" w:sz="0" w:space="0" w:color="auto"/>
                <w:left w:val="none" w:sz="0" w:space="0" w:color="auto"/>
                <w:bottom w:val="none" w:sz="0" w:space="0" w:color="auto"/>
                <w:right w:val="none" w:sz="0" w:space="0" w:color="auto"/>
              </w:divBdr>
            </w:div>
          </w:divsChild>
        </w:div>
        <w:div w:id="1987974882">
          <w:marLeft w:val="0"/>
          <w:marRight w:val="0"/>
          <w:marTop w:val="0"/>
          <w:marBottom w:val="0"/>
          <w:divBdr>
            <w:top w:val="none" w:sz="0" w:space="0" w:color="auto"/>
            <w:left w:val="none" w:sz="0" w:space="0" w:color="auto"/>
            <w:bottom w:val="none" w:sz="0" w:space="0" w:color="auto"/>
            <w:right w:val="none" w:sz="0" w:space="0" w:color="auto"/>
          </w:divBdr>
          <w:divsChild>
            <w:div w:id="1202591261">
              <w:marLeft w:val="0"/>
              <w:marRight w:val="0"/>
              <w:marTop w:val="0"/>
              <w:marBottom w:val="0"/>
              <w:divBdr>
                <w:top w:val="none" w:sz="0" w:space="0" w:color="auto"/>
                <w:left w:val="none" w:sz="0" w:space="0" w:color="auto"/>
                <w:bottom w:val="none" w:sz="0" w:space="0" w:color="auto"/>
                <w:right w:val="none" w:sz="0" w:space="0" w:color="auto"/>
              </w:divBdr>
            </w:div>
          </w:divsChild>
        </w:div>
        <w:div w:id="1865482939">
          <w:marLeft w:val="0"/>
          <w:marRight w:val="0"/>
          <w:marTop w:val="0"/>
          <w:marBottom w:val="0"/>
          <w:divBdr>
            <w:top w:val="none" w:sz="0" w:space="0" w:color="auto"/>
            <w:left w:val="none" w:sz="0" w:space="0" w:color="auto"/>
            <w:bottom w:val="none" w:sz="0" w:space="0" w:color="auto"/>
            <w:right w:val="none" w:sz="0" w:space="0" w:color="auto"/>
          </w:divBdr>
          <w:divsChild>
            <w:div w:id="1716272959">
              <w:marLeft w:val="0"/>
              <w:marRight w:val="0"/>
              <w:marTop w:val="0"/>
              <w:marBottom w:val="0"/>
              <w:divBdr>
                <w:top w:val="none" w:sz="0" w:space="0" w:color="auto"/>
                <w:left w:val="none" w:sz="0" w:space="0" w:color="auto"/>
                <w:bottom w:val="none" w:sz="0" w:space="0" w:color="auto"/>
                <w:right w:val="none" w:sz="0" w:space="0" w:color="auto"/>
              </w:divBdr>
            </w:div>
          </w:divsChild>
        </w:div>
        <w:div w:id="347633786">
          <w:marLeft w:val="0"/>
          <w:marRight w:val="0"/>
          <w:marTop w:val="0"/>
          <w:marBottom w:val="0"/>
          <w:divBdr>
            <w:top w:val="none" w:sz="0" w:space="0" w:color="auto"/>
            <w:left w:val="none" w:sz="0" w:space="0" w:color="auto"/>
            <w:bottom w:val="none" w:sz="0" w:space="0" w:color="auto"/>
            <w:right w:val="none" w:sz="0" w:space="0" w:color="auto"/>
          </w:divBdr>
          <w:divsChild>
            <w:div w:id="1162281668">
              <w:marLeft w:val="0"/>
              <w:marRight w:val="0"/>
              <w:marTop w:val="0"/>
              <w:marBottom w:val="0"/>
              <w:divBdr>
                <w:top w:val="none" w:sz="0" w:space="0" w:color="auto"/>
                <w:left w:val="none" w:sz="0" w:space="0" w:color="auto"/>
                <w:bottom w:val="none" w:sz="0" w:space="0" w:color="auto"/>
                <w:right w:val="none" w:sz="0" w:space="0" w:color="auto"/>
              </w:divBdr>
            </w:div>
          </w:divsChild>
        </w:div>
        <w:div w:id="20128228">
          <w:marLeft w:val="0"/>
          <w:marRight w:val="0"/>
          <w:marTop w:val="0"/>
          <w:marBottom w:val="0"/>
          <w:divBdr>
            <w:top w:val="none" w:sz="0" w:space="0" w:color="auto"/>
            <w:left w:val="none" w:sz="0" w:space="0" w:color="auto"/>
            <w:bottom w:val="none" w:sz="0" w:space="0" w:color="auto"/>
            <w:right w:val="none" w:sz="0" w:space="0" w:color="auto"/>
          </w:divBdr>
        </w:div>
        <w:div w:id="784690127">
          <w:marLeft w:val="0"/>
          <w:marRight w:val="0"/>
          <w:marTop w:val="0"/>
          <w:marBottom w:val="0"/>
          <w:divBdr>
            <w:top w:val="none" w:sz="0" w:space="0" w:color="auto"/>
            <w:left w:val="none" w:sz="0" w:space="0" w:color="auto"/>
            <w:bottom w:val="none" w:sz="0" w:space="0" w:color="auto"/>
            <w:right w:val="none" w:sz="0" w:space="0" w:color="auto"/>
          </w:divBdr>
          <w:divsChild>
            <w:div w:id="761071955">
              <w:marLeft w:val="0"/>
              <w:marRight w:val="0"/>
              <w:marTop w:val="0"/>
              <w:marBottom w:val="0"/>
              <w:divBdr>
                <w:top w:val="none" w:sz="0" w:space="0" w:color="auto"/>
                <w:left w:val="none" w:sz="0" w:space="0" w:color="auto"/>
                <w:bottom w:val="none" w:sz="0" w:space="0" w:color="auto"/>
                <w:right w:val="none" w:sz="0" w:space="0" w:color="auto"/>
              </w:divBdr>
            </w:div>
          </w:divsChild>
        </w:div>
        <w:div w:id="399794982">
          <w:marLeft w:val="0"/>
          <w:marRight w:val="0"/>
          <w:marTop w:val="0"/>
          <w:marBottom w:val="0"/>
          <w:divBdr>
            <w:top w:val="none" w:sz="0" w:space="0" w:color="auto"/>
            <w:left w:val="none" w:sz="0" w:space="0" w:color="auto"/>
            <w:bottom w:val="none" w:sz="0" w:space="0" w:color="auto"/>
            <w:right w:val="none" w:sz="0" w:space="0" w:color="auto"/>
          </w:divBdr>
        </w:div>
        <w:div w:id="1321545118">
          <w:marLeft w:val="0"/>
          <w:marRight w:val="0"/>
          <w:marTop w:val="0"/>
          <w:marBottom w:val="0"/>
          <w:divBdr>
            <w:top w:val="none" w:sz="0" w:space="0" w:color="auto"/>
            <w:left w:val="none" w:sz="0" w:space="0" w:color="auto"/>
            <w:bottom w:val="none" w:sz="0" w:space="0" w:color="auto"/>
            <w:right w:val="none" w:sz="0" w:space="0" w:color="auto"/>
          </w:divBdr>
        </w:div>
        <w:div w:id="2123762881">
          <w:marLeft w:val="0"/>
          <w:marRight w:val="0"/>
          <w:marTop w:val="0"/>
          <w:marBottom w:val="0"/>
          <w:divBdr>
            <w:top w:val="none" w:sz="0" w:space="0" w:color="auto"/>
            <w:left w:val="none" w:sz="0" w:space="0" w:color="auto"/>
            <w:bottom w:val="none" w:sz="0" w:space="0" w:color="auto"/>
            <w:right w:val="none" w:sz="0" w:space="0" w:color="auto"/>
          </w:divBdr>
          <w:divsChild>
            <w:div w:id="614216811">
              <w:marLeft w:val="0"/>
              <w:marRight w:val="0"/>
              <w:marTop w:val="0"/>
              <w:marBottom w:val="0"/>
              <w:divBdr>
                <w:top w:val="none" w:sz="0" w:space="0" w:color="auto"/>
                <w:left w:val="none" w:sz="0" w:space="0" w:color="auto"/>
                <w:bottom w:val="none" w:sz="0" w:space="0" w:color="auto"/>
                <w:right w:val="none" w:sz="0" w:space="0" w:color="auto"/>
              </w:divBdr>
            </w:div>
          </w:divsChild>
        </w:div>
        <w:div w:id="1396859827">
          <w:marLeft w:val="0"/>
          <w:marRight w:val="0"/>
          <w:marTop w:val="0"/>
          <w:marBottom w:val="0"/>
          <w:divBdr>
            <w:top w:val="none" w:sz="0" w:space="0" w:color="auto"/>
            <w:left w:val="none" w:sz="0" w:space="0" w:color="auto"/>
            <w:bottom w:val="none" w:sz="0" w:space="0" w:color="auto"/>
            <w:right w:val="none" w:sz="0" w:space="0" w:color="auto"/>
          </w:divBdr>
          <w:divsChild>
            <w:div w:id="1279222680">
              <w:marLeft w:val="0"/>
              <w:marRight w:val="0"/>
              <w:marTop w:val="0"/>
              <w:marBottom w:val="0"/>
              <w:divBdr>
                <w:top w:val="none" w:sz="0" w:space="0" w:color="auto"/>
                <w:left w:val="none" w:sz="0" w:space="0" w:color="auto"/>
                <w:bottom w:val="none" w:sz="0" w:space="0" w:color="auto"/>
                <w:right w:val="none" w:sz="0" w:space="0" w:color="auto"/>
              </w:divBdr>
            </w:div>
          </w:divsChild>
        </w:div>
        <w:div w:id="1280723798">
          <w:marLeft w:val="0"/>
          <w:marRight w:val="0"/>
          <w:marTop w:val="0"/>
          <w:marBottom w:val="0"/>
          <w:divBdr>
            <w:top w:val="none" w:sz="0" w:space="0" w:color="auto"/>
            <w:left w:val="none" w:sz="0" w:space="0" w:color="auto"/>
            <w:bottom w:val="none" w:sz="0" w:space="0" w:color="auto"/>
            <w:right w:val="none" w:sz="0" w:space="0" w:color="auto"/>
          </w:divBdr>
          <w:divsChild>
            <w:div w:id="1949896323">
              <w:marLeft w:val="0"/>
              <w:marRight w:val="0"/>
              <w:marTop w:val="0"/>
              <w:marBottom w:val="0"/>
              <w:divBdr>
                <w:top w:val="none" w:sz="0" w:space="0" w:color="auto"/>
                <w:left w:val="none" w:sz="0" w:space="0" w:color="auto"/>
                <w:bottom w:val="none" w:sz="0" w:space="0" w:color="auto"/>
                <w:right w:val="none" w:sz="0" w:space="0" w:color="auto"/>
              </w:divBdr>
            </w:div>
          </w:divsChild>
        </w:div>
        <w:div w:id="811361710">
          <w:marLeft w:val="0"/>
          <w:marRight w:val="0"/>
          <w:marTop w:val="0"/>
          <w:marBottom w:val="0"/>
          <w:divBdr>
            <w:top w:val="none" w:sz="0" w:space="0" w:color="auto"/>
            <w:left w:val="none" w:sz="0" w:space="0" w:color="auto"/>
            <w:bottom w:val="none" w:sz="0" w:space="0" w:color="auto"/>
            <w:right w:val="none" w:sz="0" w:space="0" w:color="auto"/>
          </w:divBdr>
        </w:div>
        <w:div w:id="577714050">
          <w:marLeft w:val="0"/>
          <w:marRight w:val="0"/>
          <w:marTop w:val="0"/>
          <w:marBottom w:val="0"/>
          <w:divBdr>
            <w:top w:val="none" w:sz="0" w:space="0" w:color="auto"/>
            <w:left w:val="none" w:sz="0" w:space="0" w:color="auto"/>
            <w:bottom w:val="none" w:sz="0" w:space="0" w:color="auto"/>
            <w:right w:val="none" w:sz="0" w:space="0" w:color="auto"/>
          </w:divBdr>
          <w:divsChild>
            <w:div w:id="1507591079">
              <w:marLeft w:val="0"/>
              <w:marRight w:val="0"/>
              <w:marTop w:val="0"/>
              <w:marBottom w:val="0"/>
              <w:divBdr>
                <w:top w:val="none" w:sz="0" w:space="0" w:color="auto"/>
                <w:left w:val="none" w:sz="0" w:space="0" w:color="auto"/>
                <w:bottom w:val="none" w:sz="0" w:space="0" w:color="auto"/>
                <w:right w:val="none" w:sz="0" w:space="0" w:color="auto"/>
              </w:divBdr>
            </w:div>
          </w:divsChild>
        </w:div>
        <w:div w:id="109977917">
          <w:marLeft w:val="0"/>
          <w:marRight w:val="0"/>
          <w:marTop w:val="0"/>
          <w:marBottom w:val="0"/>
          <w:divBdr>
            <w:top w:val="none" w:sz="0" w:space="0" w:color="auto"/>
            <w:left w:val="none" w:sz="0" w:space="0" w:color="auto"/>
            <w:bottom w:val="none" w:sz="0" w:space="0" w:color="auto"/>
            <w:right w:val="none" w:sz="0" w:space="0" w:color="auto"/>
          </w:divBdr>
        </w:div>
        <w:div w:id="1153716156">
          <w:marLeft w:val="0"/>
          <w:marRight w:val="0"/>
          <w:marTop w:val="0"/>
          <w:marBottom w:val="0"/>
          <w:divBdr>
            <w:top w:val="none" w:sz="0" w:space="0" w:color="auto"/>
            <w:left w:val="none" w:sz="0" w:space="0" w:color="auto"/>
            <w:bottom w:val="none" w:sz="0" w:space="0" w:color="auto"/>
            <w:right w:val="none" w:sz="0" w:space="0" w:color="auto"/>
          </w:divBdr>
        </w:div>
        <w:div w:id="179853647">
          <w:marLeft w:val="0"/>
          <w:marRight w:val="0"/>
          <w:marTop w:val="0"/>
          <w:marBottom w:val="0"/>
          <w:divBdr>
            <w:top w:val="none" w:sz="0" w:space="0" w:color="auto"/>
            <w:left w:val="none" w:sz="0" w:space="0" w:color="auto"/>
            <w:bottom w:val="none" w:sz="0" w:space="0" w:color="auto"/>
            <w:right w:val="none" w:sz="0" w:space="0" w:color="auto"/>
          </w:divBdr>
        </w:div>
        <w:div w:id="1536313977">
          <w:marLeft w:val="0"/>
          <w:marRight w:val="0"/>
          <w:marTop w:val="0"/>
          <w:marBottom w:val="0"/>
          <w:divBdr>
            <w:top w:val="none" w:sz="0" w:space="0" w:color="auto"/>
            <w:left w:val="none" w:sz="0" w:space="0" w:color="auto"/>
            <w:bottom w:val="none" w:sz="0" w:space="0" w:color="auto"/>
            <w:right w:val="none" w:sz="0" w:space="0" w:color="auto"/>
          </w:divBdr>
        </w:div>
        <w:div w:id="491994368">
          <w:marLeft w:val="0"/>
          <w:marRight w:val="0"/>
          <w:marTop w:val="0"/>
          <w:marBottom w:val="0"/>
          <w:divBdr>
            <w:top w:val="none" w:sz="0" w:space="0" w:color="auto"/>
            <w:left w:val="none" w:sz="0" w:space="0" w:color="auto"/>
            <w:bottom w:val="none" w:sz="0" w:space="0" w:color="auto"/>
            <w:right w:val="none" w:sz="0" w:space="0" w:color="auto"/>
          </w:divBdr>
        </w:div>
        <w:div w:id="1258367938">
          <w:marLeft w:val="0"/>
          <w:marRight w:val="0"/>
          <w:marTop w:val="0"/>
          <w:marBottom w:val="0"/>
          <w:divBdr>
            <w:top w:val="none" w:sz="0" w:space="0" w:color="auto"/>
            <w:left w:val="none" w:sz="0" w:space="0" w:color="auto"/>
            <w:bottom w:val="none" w:sz="0" w:space="0" w:color="auto"/>
            <w:right w:val="none" w:sz="0" w:space="0" w:color="auto"/>
          </w:divBdr>
        </w:div>
        <w:div w:id="1052928936">
          <w:marLeft w:val="0"/>
          <w:marRight w:val="0"/>
          <w:marTop w:val="0"/>
          <w:marBottom w:val="0"/>
          <w:divBdr>
            <w:top w:val="none" w:sz="0" w:space="0" w:color="auto"/>
            <w:left w:val="none" w:sz="0" w:space="0" w:color="auto"/>
            <w:bottom w:val="none" w:sz="0" w:space="0" w:color="auto"/>
            <w:right w:val="none" w:sz="0" w:space="0" w:color="auto"/>
          </w:divBdr>
        </w:div>
        <w:div w:id="659433481">
          <w:marLeft w:val="0"/>
          <w:marRight w:val="0"/>
          <w:marTop w:val="0"/>
          <w:marBottom w:val="0"/>
          <w:divBdr>
            <w:top w:val="none" w:sz="0" w:space="0" w:color="auto"/>
            <w:left w:val="none" w:sz="0" w:space="0" w:color="auto"/>
            <w:bottom w:val="none" w:sz="0" w:space="0" w:color="auto"/>
            <w:right w:val="none" w:sz="0" w:space="0" w:color="auto"/>
          </w:divBdr>
          <w:divsChild>
            <w:div w:id="797918080">
              <w:marLeft w:val="0"/>
              <w:marRight w:val="0"/>
              <w:marTop w:val="0"/>
              <w:marBottom w:val="0"/>
              <w:divBdr>
                <w:top w:val="none" w:sz="0" w:space="0" w:color="auto"/>
                <w:left w:val="none" w:sz="0" w:space="0" w:color="auto"/>
                <w:bottom w:val="none" w:sz="0" w:space="0" w:color="auto"/>
                <w:right w:val="none" w:sz="0" w:space="0" w:color="auto"/>
              </w:divBdr>
            </w:div>
          </w:divsChild>
        </w:div>
        <w:div w:id="2090998750">
          <w:marLeft w:val="0"/>
          <w:marRight w:val="0"/>
          <w:marTop w:val="0"/>
          <w:marBottom w:val="0"/>
          <w:divBdr>
            <w:top w:val="none" w:sz="0" w:space="0" w:color="auto"/>
            <w:left w:val="none" w:sz="0" w:space="0" w:color="auto"/>
            <w:bottom w:val="none" w:sz="0" w:space="0" w:color="auto"/>
            <w:right w:val="none" w:sz="0" w:space="0" w:color="auto"/>
          </w:divBdr>
        </w:div>
        <w:div w:id="1756168556">
          <w:marLeft w:val="0"/>
          <w:marRight w:val="0"/>
          <w:marTop w:val="0"/>
          <w:marBottom w:val="0"/>
          <w:divBdr>
            <w:top w:val="none" w:sz="0" w:space="0" w:color="auto"/>
            <w:left w:val="none" w:sz="0" w:space="0" w:color="auto"/>
            <w:bottom w:val="none" w:sz="0" w:space="0" w:color="auto"/>
            <w:right w:val="none" w:sz="0" w:space="0" w:color="auto"/>
          </w:divBdr>
          <w:divsChild>
            <w:div w:id="841579027">
              <w:marLeft w:val="0"/>
              <w:marRight w:val="0"/>
              <w:marTop w:val="0"/>
              <w:marBottom w:val="0"/>
              <w:divBdr>
                <w:top w:val="none" w:sz="0" w:space="0" w:color="auto"/>
                <w:left w:val="none" w:sz="0" w:space="0" w:color="auto"/>
                <w:bottom w:val="none" w:sz="0" w:space="0" w:color="auto"/>
                <w:right w:val="none" w:sz="0" w:space="0" w:color="auto"/>
              </w:divBdr>
            </w:div>
          </w:divsChild>
        </w:div>
        <w:div w:id="23753579">
          <w:marLeft w:val="0"/>
          <w:marRight w:val="0"/>
          <w:marTop w:val="0"/>
          <w:marBottom w:val="0"/>
          <w:divBdr>
            <w:top w:val="none" w:sz="0" w:space="0" w:color="auto"/>
            <w:left w:val="none" w:sz="0" w:space="0" w:color="auto"/>
            <w:bottom w:val="none" w:sz="0" w:space="0" w:color="auto"/>
            <w:right w:val="none" w:sz="0" w:space="0" w:color="auto"/>
          </w:divBdr>
        </w:div>
        <w:div w:id="1886482629">
          <w:marLeft w:val="0"/>
          <w:marRight w:val="0"/>
          <w:marTop w:val="0"/>
          <w:marBottom w:val="0"/>
          <w:divBdr>
            <w:top w:val="none" w:sz="0" w:space="0" w:color="auto"/>
            <w:left w:val="none" w:sz="0" w:space="0" w:color="auto"/>
            <w:bottom w:val="none" w:sz="0" w:space="0" w:color="auto"/>
            <w:right w:val="none" w:sz="0" w:space="0" w:color="auto"/>
          </w:divBdr>
        </w:div>
        <w:div w:id="1622763374">
          <w:marLeft w:val="0"/>
          <w:marRight w:val="0"/>
          <w:marTop w:val="0"/>
          <w:marBottom w:val="0"/>
          <w:divBdr>
            <w:top w:val="none" w:sz="0" w:space="0" w:color="auto"/>
            <w:left w:val="none" w:sz="0" w:space="0" w:color="auto"/>
            <w:bottom w:val="none" w:sz="0" w:space="0" w:color="auto"/>
            <w:right w:val="none" w:sz="0" w:space="0" w:color="auto"/>
          </w:divBdr>
        </w:div>
        <w:div w:id="896402771">
          <w:marLeft w:val="0"/>
          <w:marRight w:val="0"/>
          <w:marTop w:val="0"/>
          <w:marBottom w:val="0"/>
          <w:divBdr>
            <w:top w:val="none" w:sz="0" w:space="0" w:color="auto"/>
            <w:left w:val="none" w:sz="0" w:space="0" w:color="auto"/>
            <w:bottom w:val="none" w:sz="0" w:space="0" w:color="auto"/>
            <w:right w:val="none" w:sz="0" w:space="0" w:color="auto"/>
          </w:divBdr>
          <w:divsChild>
            <w:div w:id="215356859">
              <w:marLeft w:val="0"/>
              <w:marRight w:val="0"/>
              <w:marTop w:val="0"/>
              <w:marBottom w:val="0"/>
              <w:divBdr>
                <w:top w:val="none" w:sz="0" w:space="0" w:color="auto"/>
                <w:left w:val="none" w:sz="0" w:space="0" w:color="auto"/>
                <w:bottom w:val="none" w:sz="0" w:space="0" w:color="auto"/>
                <w:right w:val="none" w:sz="0" w:space="0" w:color="auto"/>
              </w:divBdr>
            </w:div>
          </w:divsChild>
        </w:div>
        <w:div w:id="934363436">
          <w:marLeft w:val="0"/>
          <w:marRight w:val="0"/>
          <w:marTop w:val="0"/>
          <w:marBottom w:val="0"/>
          <w:divBdr>
            <w:top w:val="none" w:sz="0" w:space="0" w:color="auto"/>
            <w:left w:val="none" w:sz="0" w:space="0" w:color="auto"/>
            <w:bottom w:val="none" w:sz="0" w:space="0" w:color="auto"/>
            <w:right w:val="none" w:sz="0" w:space="0" w:color="auto"/>
          </w:divBdr>
        </w:div>
        <w:div w:id="1222054921">
          <w:marLeft w:val="0"/>
          <w:marRight w:val="0"/>
          <w:marTop w:val="0"/>
          <w:marBottom w:val="0"/>
          <w:divBdr>
            <w:top w:val="none" w:sz="0" w:space="0" w:color="auto"/>
            <w:left w:val="none" w:sz="0" w:space="0" w:color="auto"/>
            <w:bottom w:val="none" w:sz="0" w:space="0" w:color="auto"/>
            <w:right w:val="none" w:sz="0" w:space="0" w:color="auto"/>
          </w:divBdr>
          <w:divsChild>
            <w:div w:id="1155799994">
              <w:marLeft w:val="0"/>
              <w:marRight w:val="0"/>
              <w:marTop w:val="0"/>
              <w:marBottom w:val="0"/>
              <w:divBdr>
                <w:top w:val="none" w:sz="0" w:space="0" w:color="auto"/>
                <w:left w:val="none" w:sz="0" w:space="0" w:color="auto"/>
                <w:bottom w:val="none" w:sz="0" w:space="0" w:color="auto"/>
                <w:right w:val="none" w:sz="0" w:space="0" w:color="auto"/>
              </w:divBdr>
            </w:div>
          </w:divsChild>
        </w:div>
        <w:div w:id="988365599">
          <w:marLeft w:val="0"/>
          <w:marRight w:val="0"/>
          <w:marTop w:val="0"/>
          <w:marBottom w:val="0"/>
          <w:divBdr>
            <w:top w:val="none" w:sz="0" w:space="0" w:color="auto"/>
            <w:left w:val="none" w:sz="0" w:space="0" w:color="auto"/>
            <w:bottom w:val="none" w:sz="0" w:space="0" w:color="auto"/>
            <w:right w:val="none" w:sz="0" w:space="0" w:color="auto"/>
          </w:divBdr>
        </w:div>
        <w:div w:id="1308780611">
          <w:marLeft w:val="0"/>
          <w:marRight w:val="0"/>
          <w:marTop w:val="0"/>
          <w:marBottom w:val="0"/>
          <w:divBdr>
            <w:top w:val="none" w:sz="0" w:space="0" w:color="auto"/>
            <w:left w:val="none" w:sz="0" w:space="0" w:color="auto"/>
            <w:bottom w:val="none" w:sz="0" w:space="0" w:color="auto"/>
            <w:right w:val="none" w:sz="0" w:space="0" w:color="auto"/>
          </w:divBdr>
          <w:divsChild>
            <w:div w:id="680165153">
              <w:marLeft w:val="0"/>
              <w:marRight w:val="0"/>
              <w:marTop w:val="0"/>
              <w:marBottom w:val="0"/>
              <w:divBdr>
                <w:top w:val="none" w:sz="0" w:space="0" w:color="auto"/>
                <w:left w:val="none" w:sz="0" w:space="0" w:color="auto"/>
                <w:bottom w:val="none" w:sz="0" w:space="0" w:color="auto"/>
                <w:right w:val="none" w:sz="0" w:space="0" w:color="auto"/>
              </w:divBdr>
            </w:div>
          </w:divsChild>
        </w:div>
        <w:div w:id="1110662326">
          <w:marLeft w:val="0"/>
          <w:marRight w:val="0"/>
          <w:marTop w:val="0"/>
          <w:marBottom w:val="0"/>
          <w:divBdr>
            <w:top w:val="none" w:sz="0" w:space="0" w:color="auto"/>
            <w:left w:val="none" w:sz="0" w:space="0" w:color="auto"/>
            <w:bottom w:val="none" w:sz="0" w:space="0" w:color="auto"/>
            <w:right w:val="none" w:sz="0" w:space="0" w:color="auto"/>
          </w:divBdr>
          <w:divsChild>
            <w:div w:id="3748562">
              <w:marLeft w:val="0"/>
              <w:marRight w:val="0"/>
              <w:marTop w:val="0"/>
              <w:marBottom w:val="0"/>
              <w:divBdr>
                <w:top w:val="none" w:sz="0" w:space="0" w:color="auto"/>
                <w:left w:val="none" w:sz="0" w:space="0" w:color="auto"/>
                <w:bottom w:val="none" w:sz="0" w:space="0" w:color="auto"/>
                <w:right w:val="none" w:sz="0" w:space="0" w:color="auto"/>
              </w:divBdr>
            </w:div>
          </w:divsChild>
        </w:div>
        <w:div w:id="126552639">
          <w:marLeft w:val="0"/>
          <w:marRight w:val="0"/>
          <w:marTop w:val="0"/>
          <w:marBottom w:val="0"/>
          <w:divBdr>
            <w:top w:val="none" w:sz="0" w:space="0" w:color="auto"/>
            <w:left w:val="none" w:sz="0" w:space="0" w:color="auto"/>
            <w:bottom w:val="none" w:sz="0" w:space="0" w:color="auto"/>
            <w:right w:val="none" w:sz="0" w:space="0" w:color="auto"/>
          </w:divBdr>
          <w:divsChild>
            <w:div w:id="1182165573">
              <w:marLeft w:val="0"/>
              <w:marRight w:val="0"/>
              <w:marTop w:val="0"/>
              <w:marBottom w:val="0"/>
              <w:divBdr>
                <w:top w:val="none" w:sz="0" w:space="0" w:color="auto"/>
                <w:left w:val="none" w:sz="0" w:space="0" w:color="auto"/>
                <w:bottom w:val="none" w:sz="0" w:space="0" w:color="auto"/>
                <w:right w:val="none" w:sz="0" w:space="0" w:color="auto"/>
              </w:divBdr>
            </w:div>
          </w:divsChild>
        </w:div>
        <w:div w:id="1532063096">
          <w:marLeft w:val="0"/>
          <w:marRight w:val="0"/>
          <w:marTop w:val="0"/>
          <w:marBottom w:val="0"/>
          <w:divBdr>
            <w:top w:val="none" w:sz="0" w:space="0" w:color="auto"/>
            <w:left w:val="none" w:sz="0" w:space="0" w:color="auto"/>
            <w:bottom w:val="none" w:sz="0" w:space="0" w:color="auto"/>
            <w:right w:val="none" w:sz="0" w:space="0" w:color="auto"/>
          </w:divBdr>
          <w:divsChild>
            <w:div w:id="710762485">
              <w:marLeft w:val="0"/>
              <w:marRight w:val="0"/>
              <w:marTop w:val="0"/>
              <w:marBottom w:val="0"/>
              <w:divBdr>
                <w:top w:val="none" w:sz="0" w:space="0" w:color="auto"/>
                <w:left w:val="none" w:sz="0" w:space="0" w:color="auto"/>
                <w:bottom w:val="none" w:sz="0" w:space="0" w:color="auto"/>
                <w:right w:val="none" w:sz="0" w:space="0" w:color="auto"/>
              </w:divBdr>
            </w:div>
          </w:divsChild>
        </w:div>
        <w:div w:id="312442481">
          <w:marLeft w:val="0"/>
          <w:marRight w:val="0"/>
          <w:marTop w:val="0"/>
          <w:marBottom w:val="0"/>
          <w:divBdr>
            <w:top w:val="none" w:sz="0" w:space="0" w:color="auto"/>
            <w:left w:val="none" w:sz="0" w:space="0" w:color="auto"/>
            <w:bottom w:val="none" w:sz="0" w:space="0" w:color="auto"/>
            <w:right w:val="none" w:sz="0" w:space="0" w:color="auto"/>
          </w:divBdr>
          <w:divsChild>
            <w:div w:id="978193569">
              <w:marLeft w:val="0"/>
              <w:marRight w:val="0"/>
              <w:marTop w:val="0"/>
              <w:marBottom w:val="0"/>
              <w:divBdr>
                <w:top w:val="none" w:sz="0" w:space="0" w:color="auto"/>
                <w:left w:val="none" w:sz="0" w:space="0" w:color="auto"/>
                <w:bottom w:val="none" w:sz="0" w:space="0" w:color="auto"/>
                <w:right w:val="none" w:sz="0" w:space="0" w:color="auto"/>
              </w:divBdr>
            </w:div>
          </w:divsChild>
        </w:div>
        <w:div w:id="1957828758">
          <w:marLeft w:val="0"/>
          <w:marRight w:val="0"/>
          <w:marTop w:val="0"/>
          <w:marBottom w:val="0"/>
          <w:divBdr>
            <w:top w:val="none" w:sz="0" w:space="0" w:color="auto"/>
            <w:left w:val="none" w:sz="0" w:space="0" w:color="auto"/>
            <w:bottom w:val="none" w:sz="0" w:space="0" w:color="auto"/>
            <w:right w:val="none" w:sz="0" w:space="0" w:color="auto"/>
          </w:divBdr>
          <w:divsChild>
            <w:div w:id="1673793707">
              <w:marLeft w:val="0"/>
              <w:marRight w:val="0"/>
              <w:marTop w:val="0"/>
              <w:marBottom w:val="0"/>
              <w:divBdr>
                <w:top w:val="none" w:sz="0" w:space="0" w:color="auto"/>
                <w:left w:val="none" w:sz="0" w:space="0" w:color="auto"/>
                <w:bottom w:val="none" w:sz="0" w:space="0" w:color="auto"/>
                <w:right w:val="none" w:sz="0" w:space="0" w:color="auto"/>
              </w:divBdr>
            </w:div>
          </w:divsChild>
        </w:div>
        <w:div w:id="1861118689">
          <w:marLeft w:val="0"/>
          <w:marRight w:val="0"/>
          <w:marTop w:val="0"/>
          <w:marBottom w:val="0"/>
          <w:divBdr>
            <w:top w:val="none" w:sz="0" w:space="0" w:color="auto"/>
            <w:left w:val="none" w:sz="0" w:space="0" w:color="auto"/>
            <w:bottom w:val="none" w:sz="0" w:space="0" w:color="auto"/>
            <w:right w:val="none" w:sz="0" w:space="0" w:color="auto"/>
          </w:divBdr>
          <w:divsChild>
            <w:div w:id="1041049842">
              <w:marLeft w:val="0"/>
              <w:marRight w:val="0"/>
              <w:marTop w:val="0"/>
              <w:marBottom w:val="0"/>
              <w:divBdr>
                <w:top w:val="none" w:sz="0" w:space="0" w:color="auto"/>
                <w:left w:val="none" w:sz="0" w:space="0" w:color="auto"/>
                <w:bottom w:val="none" w:sz="0" w:space="0" w:color="auto"/>
                <w:right w:val="none" w:sz="0" w:space="0" w:color="auto"/>
              </w:divBdr>
            </w:div>
          </w:divsChild>
        </w:div>
        <w:div w:id="312150723">
          <w:marLeft w:val="0"/>
          <w:marRight w:val="0"/>
          <w:marTop w:val="0"/>
          <w:marBottom w:val="0"/>
          <w:divBdr>
            <w:top w:val="none" w:sz="0" w:space="0" w:color="auto"/>
            <w:left w:val="none" w:sz="0" w:space="0" w:color="auto"/>
            <w:bottom w:val="none" w:sz="0" w:space="0" w:color="auto"/>
            <w:right w:val="none" w:sz="0" w:space="0" w:color="auto"/>
          </w:divBdr>
          <w:divsChild>
            <w:div w:id="1536581272">
              <w:marLeft w:val="0"/>
              <w:marRight w:val="0"/>
              <w:marTop w:val="0"/>
              <w:marBottom w:val="0"/>
              <w:divBdr>
                <w:top w:val="none" w:sz="0" w:space="0" w:color="auto"/>
                <w:left w:val="none" w:sz="0" w:space="0" w:color="auto"/>
                <w:bottom w:val="none" w:sz="0" w:space="0" w:color="auto"/>
                <w:right w:val="none" w:sz="0" w:space="0" w:color="auto"/>
              </w:divBdr>
            </w:div>
          </w:divsChild>
        </w:div>
        <w:div w:id="1757481294">
          <w:marLeft w:val="0"/>
          <w:marRight w:val="0"/>
          <w:marTop w:val="0"/>
          <w:marBottom w:val="0"/>
          <w:divBdr>
            <w:top w:val="none" w:sz="0" w:space="0" w:color="auto"/>
            <w:left w:val="none" w:sz="0" w:space="0" w:color="auto"/>
            <w:bottom w:val="none" w:sz="0" w:space="0" w:color="auto"/>
            <w:right w:val="none" w:sz="0" w:space="0" w:color="auto"/>
          </w:divBdr>
          <w:divsChild>
            <w:div w:id="1528369359">
              <w:marLeft w:val="0"/>
              <w:marRight w:val="0"/>
              <w:marTop w:val="0"/>
              <w:marBottom w:val="0"/>
              <w:divBdr>
                <w:top w:val="none" w:sz="0" w:space="0" w:color="auto"/>
                <w:left w:val="none" w:sz="0" w:space="0" w:color="auto"/>
                <w:bottom w:val="none" w:sz="0" w:space="0" w:color="auto"/>
                <w:right w:val="none" w:sz="0" w:space="0" w:color="auto"/>
              </w:divBdr>
            </w:div>
          </w:divsChild>
        </w:div>
        <w:div w:id="1866552272">
          <w:marLeft w:val="0"/>
          <w:marRight w:val="0"/>
          <w:marTop w:val="0"/>
          <w:marBottom w:val="0"/>
          <w:divBdr>
            <w:top w:val="none" w:sz="0" w:space="0" w:color="auto"/>
            <w:left w:val="none" w:sz="0" w:space="0" w:color="auto"/>
            <w:bottom w:val="none" w:sz="0" w:space="0" w:color="auto"/>
            <w:right w:val="none" w:sz="0" w:space="0" w:color="auto"/>
          </w:divBdr>
          <w:divsChild>
            <w:div w:id="1976446582">
              <w:marLeft w:val="0"/>
              <w:marRight w:val="0"/>
              <w:marTop w:val="0"/>
              <w:marBottom w:val="0"/>
              <w:divBdr>
                <w:top w:val="none" w:sz="0" w:space="0" w:color="auto"/>
                <w:left w:val="none" w:sz="0" w:space="0" w:color="auto"/>
                <w:bottom w:val="none" w:sz="0" w:space="0" w:color="auto"/>
                <w:right w:val="none" w:sz="0" w:space="0" w:color="auto"/>
              </w:divBdr>
            </w:div>
          </w:divsChild>
        </w:div>
        <w:div w:id="896892484">
          <w:marLeft w:val="0"/>
          <w:marRight w:val="0"/>
          <w:marTop w:val="0"/>
          <w:marBottom w:val="0"/>
          <w:divBdr>
            <w:top w:val="none" w:sz="0" w:space="0" w:color="auto"/>
            <w:left w:val="none" w:sz="0" w:space="0" w:color="auto"/>
            <w:bottom w:val="none" w:sz="0" w:space="0" w:color="auto"/>
            <w:right w:val="none" w:sz="0" w:space="0" w:color="auto"/>
          </w:divBdr>
          <w:divsChild>
            <w:div w:id="2098014018">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744304310">
              <w:marLeft w:val="0"/>
              <w:marRight w:val="0"/>
              <w:marTop w:val="0"/>
              <w:marBottom w:val="0"/>
              <w:divBdr>
                <w:top w:val="none" w:sz="0" w:space="0" w:color="auto"/>
                <w:left w:val="none" w:sz="0" w:space="0" w:color="auto"/>
                <w:bottom w:val="none" w:sz="0" w:space="0" w:color="auto"/>
                <w:right w:val="none" w:sz="0" w:space="0" w:color="auto"/>
              </w:divBdr>
            </w:div>
          </w:divsChild>
        </w:div>
        <w:div w:id="216861847">
          <w:marLeft w:val="0"/>
          <w:marRight w:val="0"/>
          <w:marTop w:val="0"/>
          <w:marBottom w:val="0"/>
          <w:divBdr>
            <w:top w:val="none" w:sz="0" w:space="0" w:color="auto"/>
            <w:left w:val="none" w:sz="0" w:space="0" w:color="auto"/>
            <w:bottom w:val="none" w:sz="0" w:space="0" w:color="auto"/>
            <w:right w:val="none" w:sz="0" w:space="0" w:color="auto"/>
          </w:divBdr>
          <w:divsChild>
            <w:div w:id="124933213">
              <w:marLeft w:val="0"/>
              <w:marRight w:val="0"/>
              <w:marTop w:val="0"/>
              <w:marBottom w:val="0"/>
              <w:divBdr>
                <w:top w:val="none" w:sz="0" w:space="0" w:color="auto"/>
                <w:left w:val="none" w:sz="0" w:space="0" w:color="auto"/>
                <w:bottom w:val="none" w:sz="0" w:space="0" w:color="auto"/>
                <w:right w:val="none" w:sz="0" w:space="0" w:color="auto"/>
              </w:divBdr>
            </w:div>
          </w:divsChild>
        </w:div>
        <w:div w:id="854152748">
          <w:marLeft w:val="0"/>
          <w:marRight w:val="0"/>
          <w:marTop w:val="0"/>
          <w:marBottom w:val="0"/>
          <w:divBdr>
            <w:top w:val="none" w:sz="0" w:space="0" w:color="auto"/>
            <w:left w:val="none" w:sz="0" w:space="0" w:color="auto"/>
            <w:bottom w:val="none" w:sz="0" w:space="0" w:color="auto"/>
            <w:right w:val="none" w:sz="0" w:space="0" w:color="auto"/>
          </w:divBdr>
          <w:divsChild>
            <w:div w:id="217593267">
              <w:marLeft w:val="0"/>
              <w:marRight w:val="0"/>
              <w:marTop w:val="0"/>
              <w:marBottom w:val="0"/>
              <w:divBdr>
                <w:top w:val="none" w:sz="0" w:space="0" w:color="auto"/>
                <w:left w:val="none" w:sz="0" w:space="0" w:color="auto"/>
                <w:bottom w:val="none" w:sz="0" w:space="0" w:color="auto"/>
                <w:right w:val="none" w:sz="0" w:space="0" w:color="auto"/>
              </w:divBdr>
            </w:div>
          </w:divsChild>
        </w:div>
        <w:div w:id="992486628">
          <w:marLeft w:val="0"/>
          <w:marRight w:val="0"/>
          <w:marTop w:val="0"/>
          <w:marBottom w:val="0"/>
          <w:divBdr>
            <w:top w:val="none" w:sz="0" w:space="0" w:color="auto"/>
            <w:left w:val="none" w:sz="0" w:space="0" w:color="auto"/>
            <w:bottom w:val="none" w:sz="0" w:space="0" w:color="auto"/>
            <w:right w:val="none" w:sz="0" w:space="0" w:color="auto"/>
          </w:divBdr>
          <w:divsChild>
            <w:div w:id="1932002699">
              <w:marLeft w:val="0"/>
              <w:marRight w:val="0"/>
              <w:marTop w:val="0"/>
              <w:marBottom w:val="0"/>
              <w:divBdr>
                <w:top w:val="none" w:sz="0" w:space="0" w:color="auto"/>
                <w:left w:val="none" w:sz="0" w:space="0" w:color="auto"/>
                <w:bottom w:val="none" w:sz="0" w:space="0" w:color="auto"/>
                <w:right w:val="none" w:sz="0" w:space="0" w:color="auto"/>
              </w:divBdr>
            </w:div>
          </w:divsChild>
        </w:div>
        <w:div w:id="1483959331">
          <w:marLeft w:val="0"/>
          <w:marRight w:val="0"/>
          <w:marTop w:val="0"/>
          <w:marBottom w:val="0"/>
          <w:divBdr>
            <w:top w:val="none" w:sz="0" w:space="0" w:color="auto"/>
            <w:left w:val="none" w:sz="0" w:space="0" w:color="auto"/>
            <w:bottom w:val="none" w:sz="0" w:space="0" w:color="auto"/>
            <w:right w:val="none" w:sz="0" w:space="0" w:color="auto"/>
          </w:divBdr>
        </w:div>
        <w:div w:id="239602960">
          <w:marLeft w:val="0"/>
          <w:marRight w:val="0"/>
          <w:marTop w:val="0"/>
          <w:marBottom w:val="0"/>
          <w:divBdr>
            <w:top w:val="none" w:sz="0" w:space="0" w:color="auto"/>
            <w:left w:val="none" w:sz="0" w:space="0" w:color="auto"/>
            <w:bottom w:val="none" w:sz="0" w:space="0" w:color="auto"/>
            <w:right w:val="none" w:sz="0" w:space="0" w:color="auto"/>
          </w:divBdr>
          <w:divsChild>
            <w:div w:id="692417187">
              <w:marLeft w:val="0"/>
              <w:marRight w:val="0"/>
              <w:marTop w:val="0"/>
              <w:marBottom w:val="0"/>
              <w:divBdr>
                <w:top w:val="none" w:sz="0" w:space="0" w:color="auto"/>
                <w:left w:val="none" w:sz="0" w:space="0" w:color="auto"/>
                <w:bottom w:val="none" w:sz="0" w:space="0" w:color="auto"/>
                <w:right w:val="none" w:sz="0" w:space="0" w:color="auto"/>
              </w:divBdr>
            </w:div>
          </w:divsChild>
        </w:div>
        <w:div w:id="1997488111">
          <w:marLeft w:val="0"/>
          <w:marRight w:val="0"/>
          <w:marTop w:val="0"/>
          <w:marBottom w:val="0"/>
          <w:divBdr>
            <w:top w:val="none" w:sz="0" w:space="0" w:color="auto"/>
            <w:left w:val="none" w:sz="0" w:space="0" w:color="auto"/>
            <w:bottom w:val="none" w:sz="0" w:space="0" w:color="auto"/>
            <w:right w:val="none" w:sz="0" w:space="0" w:color="auto"/>
          </w:divBdr>
          <w:divsChild>
            <w:div w:id="549998387">
              <w:marLeft w:val="0"/>
              <w:marRight w:val="0"/>
              <w:marTop w:val="0"/>
              <w:marBottom w:val="0"/>
              <w:divBdr>
                <w:top w:val="none" w:sz="0" w:space="0" w:color="auto"/>
                <w:left w:val="none" w:sz="0" w:space="0" w:color="auto"/>
                <w:bottom w:val="none" w:sz="0" w:space="0" w:color="auto"/>
                <w:right w:val="none" w:sz="0" w:space="0" w:color="auto"/>
              </w:divBdr>
            </w:div>
          </w:divsChild>
        </w:div>
        <w:div w:id="174804357">
          <w:marLeft w:val="0"/>
          <w:marRight w:val="0"/>
          <w:marTop w:val="0"/>
          <w:marBottom w:val="0"/>
          <w:divBdr>
            <w:top w:val="none" w:sz="0" w:space="0" w:color="auto"/>
            <w:left w:val="none" w:sz="0" w:space="0" w:color="auto"/>
            <w:bottom w:val="none" w:sz="0" w:space="0" w:color="auto"/>
            <w:right w:val="none" w:sz="0" w:space="0" w:color="auto"/>
          </w:divBdr>
          <w:divsChild>
            <w:div w:id="1234512002">
              <w:marLeft w:val="0"/>
              <w:marRight w:val="0"/>
              <w:marTop w:val="0"/>
              <w:marBottom w:val="0"/>
              <w:divBdr>
                <w:top w:val="none" w:sz="0" w:space="0" w:color="auto"/>
                <w:left w:val="none" w:sz="0" w:space="0" w:color="auto"/>
                <w:bottom w:val="none" w:sz="0" w:space="0" w:color="auto"/>
                <w:right w:val="none" w:sz="0" w:space="0" w:color="auto"/>
              </w:divBdr>
            </w:div>
          </w:divsChild>
        </w:div>
        <w:div w:id="349377687">
          <w:marLeft w:val="0"/>
          <w:marRight w:val="0"/>
          <w:marTop w:val="0"/>
          <w:marBottom w:val="0"/>
          <w:divBdr>
            <w:top w:val="none" w:sz="0" w:space="0" w:color="auto"/>
            <w:left w:val="none" w:sz="0" w:space="0" w:color="auto"/>
            <w:bottom w:val="none" w:sz="0" w:space="0" w:color="auto"/>
            <w:right w:val="none" w:sz="0" w:space="0" w:color="auto"/>
          </w:divBdr>
        </w:div>
        <w:div w:id="1666662096">
          <w:marLeft w:val="0"/>
          <w:marRight w:val="0"/>
          <w:marTop w:val="0"/>
          <w:marBottom w:val="0"/>
          <w:divBdr>
            <w:top w:val="none" w:sz="0" w:space="0" w:color="auto"/>
            <w:left w:val="none" w:sz="0" w:space="0" w:color="auto"/>
            <w:bottom w:val="none" w:sz="0" w:space="0" w:color="auto"/>
            <w:right w:val="none" w:sz="0" w:space="0" w:color="auto"/>
          </w:divBdr>
        </w:div>
        <w:div w:id="1275597433">
          <w:marLeft w:val="0"/>
          <w:marRight w:val="0"/>
          <w:marTop w:val="0"/>
          <w:marBottom w:val="0"/>
          <w:divBdr>
            <w:top w:val="none" w:sz="0" w:space="0" w:color="auto"/>
            <w:left w:val="none" w:sz="0" w:space="0" w:color="auto"/>
            <w:bottom w:val="none" w:sz="0" w:space="0" w:color="auto"/>
            <w:right w:val="none" w:sz="0" w:space="0" w:color="auto"/>
          </w:divBdr>
        </w:div>
        <w:div w:id="845941980">
          <w:marLeft w:val="0"/>
          <w:marRight w:val="0"/>
          <w:marTop w:val="0"/>
          <w:marBottom w:val="0"/>
          <w:divBdr>
            <w:top w:val="none" w:sz="0" w:space="0" w:color="auto"/>
            <w:left w:val="none" w:sz="0" w:space="0" w:color="auto"/>
            <w:bottom w:val="none" w:sz="0" w:space="0" w:color="auto"/>
            <w:right w:val="none" w:sz="0" w:space="0" w:color="auto"/>
          </w:divBdr>
        </w:div>
        <w:div w:id="1702515905">
          <w:marLeft w:val="0"/>
          <w:marRight w:val="0"/>
          <w:marTop w:val="0"/>
          <w:marBottom w:val="0"/>
          <w:divBdr>
            <w:top w:val="none" w:sz="0" w:space="0" w:color="auto"/>
            <w:left w:val="none" w:sz="0" w:space="0" w:color="auto"/>
            <w:bottom w:val="none" w:sz="0" w:space="0" w:color="auto"/>
            <w:right w:val="none" w:sz="0" w:space="0" w:color="auto"/>
          </w:divBdr>
        </w:div>
        <w:div w:id="580405475">
          <w:marLeft w:val="0"/>
          <w:marRight w:val="0"/>
          <w:marTop w:val="0"/>
          <w:marBottom w:val="0"/>
          <w:divBdr>
            <w:top w:val="none" w:sz="0" w:space="0" w:color="auto"/>
            <w:left w:val="none" w:sz="0" w:space="0" w:color="auto"/>
            <w:bottom w:val="none" w:sz="0" w:space="0" w:color="auto"/>
            <w:right w:val="none" w:sz="0" w:space="0" w:color="auto"/>
          </w:divBdr>
        </w:div>
        <w:div w:id="137693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11990</Words>
  <Characters>73982</Characters>
  <Application>Microsoft Office Word</Application>
  <DocSecurity>0</DocSecurity>
  <Lines>1479</Lines>
  <Paragraphs>398</Paragraphs>
  <ScaleCrop>false</ScaleCrop>
  <Company/>
  <LinksUpToDate>false</LinksUpToDate>
  <CharactersWithSpaces>85574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2016-02-16T18:10:00Z</dcterms:created>
  <dcterms:modified xsi:type="dcterms:W3CDTF">2016-02-16T18:11:00Z</dcterms:modified>
</cp:coreProperties>
</file>