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375" w:rsidRPr="00ED6375" w:rsidRDefault="00ED6375" w:rsidP="007D30EE">
      <w:pPr>
        <w:spacing w:before="100" w:beforeAutospacing="1" w:after="100" w:afterAutospacing="1" w:line="240" w:lineRule="auto"/>
        <w:ind w:firstLine="547"/>
        <w:outlineLvl w:val="0"/>
        <w:rPr>
          <w:rFonts w:eastAsia="Times New Roman" w:cs="Times New Roman"/>
          <w:bCs/>
          <w:kern w:val="36"/>
          <w:sz w:val="28"/>
          <w:szCs w:val="28"/>
          <w:lang w:eastAsia="ru-RU"/>
        </w:rPr>
      </w:pPr>
      <w:r w:rsidRPr="00ED6375">
        <w:rPr>
          <w:rFonts w:eastAsia="Times New Roman" w:cs="Times New Roman"/>
          <w:bCs/>
          <w:kern w:val="36"/>
          <w:sz w:val="28"/>
          <w:szCs w:val="28"/>
          <w:lang w:eastAsia="ru-RU"/>
        </w:rPr>
        <w:t>ФЗ РФ №326 от 29.11.2010</w:t>
      </w:r>
    </w:p>
    <w:p w:rsidR="00ED6375" w:rsidRPr="00ED6375" w:rsidRDefault="00ED6375" w:rsidP="007D30EE">
      <w:pPr>
        <w:spacing w:before="100" w:beforeAutospacing="1" w:after="100" w:afterAutospacing="1" w:line="240" w:lineRule="auto"/>
        <w:ind w:firstLine="547"/>
        <w:outlineLvl w:val="0"/>
        <w:rPr>
          <w:rFonts w:eastAsia="Times New Roman" w:cs="Times New Roman"/>
          <w:bCs/>
          <w:kern w:val="36"/>
          <w:sz w:val="28"/>
          <w:szCs w:val="28"/>
          <w:lang w:eastAsia="ru-RU"/>
        </w:rPr>
      </w:pPr>
      <w:r w:rsidRPr="00ED6375">
        <w:rPr>
          <w:rFonts w:eastAsia="Times New Roman" w:cs="Times New Roman"/>
          <w:bCs/>
          <w:kern w:val="36"/>
          <w:sz w:val="28"/>
          <w:szCs w:val="28"/>
          <w:lang w:eastAsia="ru-RU"/>
        </w:rPr>
        <w:t>Об обязательном медицинском страховании</w:t>
      </w:r>
    </w:p>
    <w:p w:rsidR="007D30EE" w:rsidRPr="007D30EE" w:rsidRDefault="007D30EE" w:rsidP="007D30EE">
      <w:pPr>
        <w:spacing w:before="100" w:beforeAutospacing="1" w:after="100" w:afterAutospacing="1" w:line="240" w:lineRule="auto"/>
        <w:ind w:firstLine="547"/>
        <w:outlineLvl w:val="0"/>
        <w:rPr>
          <w:rFonts w:eastAsia="Times New Roman" w:cs="Times New Roman"/>
          <w:bCs/>
          <w:color w:val="FF0000"/>
          <w:kern w:val="36"/>
          <w:sz w:val="28"/>
          <w:szCs w:val="28"/>
          <w:lang w:eastAsia="ru-RU"/>
        </w:rPr>
      </w:pPr>
      <w:r w:rsidRPr="00ED6375">
        <w:rPr>
          <w:rFonts w:eastAsia="Times New Roman" w:cs="Times New Roman"/>
          <w:bCs/>
          <w:color w:val="FF0000"/>
          <w:kern w:val="36"/>
          <w:sz w:val="28"/>
          <w:szCs w:val="28"/>
          <w:lang w:eastAsia="ru-RU"/>
        </w:rPr>
        <w:t>Статья 51. Заключительные положения</w:t>
      </w:r>
      <w:r w:rsidRPr="007D30EE">
        <w:rPr>
          <w:rFonts w:eastAsia="Times New Roman" w:cs="Times New Roman"/>
          <w:bCs/>
          <w:color w:val="FF0000"/>
          <w:kern w:val="36"/>
          <w:sz w:val="28"/>
          <w:szCs w:val="28"/>
          <w:lang w:eastAsia="ru-RU"/>
        </w:rPr>
        <w:t xml:space="preserve"> </w:t>
      </w:r>
    </w:p>
    <w:p w:rsidR="007D30EE" w:rsidRPr="007D30EE" w:rsidRDefault="007D30EE" w:rsidP="00ED6375">
      <w:pPr>
        <w:spacing w:before="100" w:beforeAutospacing="1" w:after="100" w:afterAutospacing="1" w:line="240" w:lineRule="auto"/>
        <w:ind w:firstLine="547"/>
        <w:outlineLvl w:val="0"/>
        <w:rPr>
          <w:rFonts w:ascii="Times New Roman" w:eastAsia="Times New Roman" w:hAnsi="Times New Roman" w:cs="Times New Roman"/>
          <w:sz w:val="24"/>
          <w:szCs w:val="24"/>
          <w:lang w:eastAsia="ru-RU"/>
        </w:rPr>
      </w:pPr>
      <w:r w:rsidRPr="007D30EE">
        <w:rPr>
          <w:rFonts w:ascii="Times New Roman" w:eastAsia="Times New Roman" w:hAnsi="Times New Roman" w:cs="Times New Roman"/>
          <w:b/>
          <w:bCs/>
          <w:kern w:val="36"/>
          <w:sz w:val="48"/>
          <w:szCs w:val="48"/>
          <w:lang w:eastAsia="ru-RU"/>
        </w:rPr>
        <w:t> </w:t>
      </w:r>
      <w:bookmarkStart w:id="0" w:name="dst100633"/>
      <w:bookmarkEnd w:id="0"/>
      <w:r w:rsidRPr="007D30EE">
        <w:rPr>
          <w:rFonts w:ascii="Times New Roman" w:eastAsia="Times New Roman" w:hAnsi="Times New Roman" w:cs="Times New Roman"/>
          <w:sz w:val="24"/>
          <w:szCs w:val="24"/>
          <w:lang w:eastAsia="ru-RU"/>
        </w:rPr>
        <w:t>1. Лица, застрахованные по обязательному медицинскому страхованию до дня вступления в силу настоящего Федерального закона, обладают правами застрахованных лиц в соответствии с настоящим Федеральным законом.</w:t>
      </w:r>
    </w:p>
    <w:p w:rsidR="007D30EE" w:rsidRPr="007D30EE" w:rsidRDefault="007D30EE" w:rsidP="007D30EE">
      <w:pPr>
        <w:spacing w:after="0" w:line="240" w:lineRule="auto"/>
        <w:ind w:firstLine="547"/>
        <w:rPr>
          <w:rFonts w:ascii="Times New Roman" w:eastAsia="Times New Roman" w:hAnsi="Times New Roman" w:cs="Times New Roman"/>
          <w:sz w:val="24"/>
          <w:szCs w:val="24"/>
          <w:lang w:eastAsia="ru-RU"/>
        </w:rPr>
      </w:pPr>
      <w:bookmarkStart w:id="1" w:name="dst100755"/>
      <w:bookmarkEnd w:id="1"/>
      <w:r w:rsidRPr="007D30EE">
        <w:rPr>
          <w:rFonts w:ascii="Times New Roman" w:eastAsia="Times New Roman" w:hAnsi="Times New Roman" w:cs="Times New Roman"/>
          <w:sz w:val="24"/>
          <w:szCs w:val="24"/>
          <w:lang w:eastAsia="ru-RU"/>
        </w:rPr>
        <w:t xml:space="preserve">2.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не получающих универсальной электронной карты, организуется Федеральным фондом, выдача их застрахованным лицам осуществляется в </w:t>
      </w:r>
      <w:hyperlink r:id="rId4" w:anchor="dst100176" w:history="1">
        <w:r w:rsidRPr="007D30EE">
          <w:rPr>
            <w:rFonts w:ascii="Times New Roman" w:eastAsia="Times New Roman" w:hAnsi="Times New Roman" w:cs="Times New Roman"/>
            <w:color w:val="0000FF"/>
            <w:sz w:val="24"/>
            <w:szCs w:val="24"/>
            <w:u w:val="single"/>
            <w:lang w:eastAsia="ru-RU"/>
          </w:rPr>
          <w:t>порядке</w:t>
        </w:r>
      </w:hyperlink>
      <w:r w:rsidRPr="007D30EE">
        <w:rPr>
          <w:rFonts w:ascii="Times New Roman" w:eastAsia="Times New Roman" w:hAnsi="Times New Roman" w:cs="Times New Roman"/>
          <w:sz w:val="24"/>
          <w:szCs w:val="24"/>
          <w:lang w:eastAsia="ru-RU"/>
        </w:rPr>
        <w:t xml:space="preserve">, установленном правилами обязательного медицинского страхования. До 1 мая 2011 года выдача полисов обязательного медицинского страхования осуществляется в соответствии с нормативными правовыми актами, регулирующими выдачу полисов обязательного медицинского страхования и действующими до дня вступления в силу настоящего Федерального закона. </w:t>
      </w:r>
    </w:p>
    <w:p w:rsidR="007D30EE" w:rsidRPr="007D30EE" w:rsidRDefault="007D30EE" w:rsidP="007D30EE">
      <w:pPr>
        <w:spacing w:after="0" w:line="240" w:lineRule="auto"/>
        <w:rPr>
          <w:rFonts w:ascii="Times New Roman" w:eastAsia="Times New Roman" w:hAnsi="Times New Roman" w:cs="Times New Roman"/>
          <w:sz w:val="24"/>
          <w:szCs w:val="24"/>
          <w:lang w:eastAsia="ru-RU"/>
        </w:rPr>
      </w:pPr>
      <w:r w:rsidRPr="007D30EE">
        <w:rPr>
          <w:rFonts w:ascii="Times New Roman" w:eastAsia="Times New Roman" w:hAnsi="Times New Roman" w:cs="Times New Roman"/>
          <w:sz w:val="24"/>
          <w:szCs w:val="24"/>
          <w:lang w:eastAsia="ru-RU"/>
        </w:rPr>
        <w:t xml:space="preserve">(в ред. Федерального </w:t>
      </w:r>
      <w:hyperlink r:id="rId5" w:anchor="dst100064" w:history="1">
        <w:r w:rsidRPr="007D30EE">
          <w:rPr>
            <w:rFonts w:ascii="Times New Roman" w:eastAsia="Times New Roman" w:hAnsi="Times New Roman" w:cs="Times New Roman"/>
            <w:color w:val="0000FF"/>
            <w:sz w:val="24"/>
            <w:szCs w:val="24"/>
            <w:u w:val="single"/>
            <w:lang w:eastAsia="ru-RU"/>
          </w:rPr>
          <w:t>закона</w:t>
        </w:r>
      </w:hyperlink>
      <w:r w:rsidRPr="007D30EE">
        <w:rPr>
          <w:rFonts w:ascii="Times New Roman" w:eastAsia="Times New Roman" w:hAnsi="Times New Roman" w:cs="Times New Roman"/>
          <w:sz w:val="24"/>
          <w:szCs w:val="24"/>
          <w:lang w:eastAsia="ru-RU"/>
        </w:rPr>
        <w:t xml:space="preserve"> от 01.12.2012 N 213-ФЗ)</w:t>
      </w:r>
    </w:p>
    <w:p w:rsidR="007D30EE" w:rsidRPr="007D30EE" w:rsidRDefault="007D30EE" w:rsidP="007D30EE">
      <w:pPr>
        <w:spacing w:after="0" w:line="240" w:lineRule="auto"/>
        <w:rPr>
          <w:rFonts w:ascii="Times New Roman" w:eastAsia="Times New Roman" w:hAnsi="Times New Roman" w:cs="Times New Roman"/>
          <w:sz w:val="24"/>
          <w:szCs w:val="24"/>
          <w:lang w:eastAsia="ru-RU"/>
        </w:rPr>
      </w:pPr>
      <w:r w:rsidRPr="007D30EE">
        <w:rPr>
          <w:rFonts w:ascii="Times New Roman" w:eastAsia="Times New Roman" w:hAnsi="Times New Roman" w:cs="Times New Roman"/>
          <w:sz w:val="24"/>
          <w:szCs w:val="24"/>
          <w:lang w:eastAsia="ru-RU"/>
        </w:rPr>
        <w:t>(см. текст в предыдущей редакции)</w:t>
      </w:r>
    </w:p>
    <w:p w:rsidR="007D30EE" w:rsidRPr="007D30EE" w:rsidRDefault="007D30EE" w:rsidP="007D30EE">
      <w:pPr>
        <w:spacing w:after="0" w:line="240" w:lineRule="auto"/>
        <w:ind w:firstLine="547"/>
        <w:rPr>
          <w:rFonts w:ascii="Times New Roman" w:eastAsia="Times New Roman" w:hAnsi="Times New Roman" w:cs="Times New Roman"/>
          <w:sz w:val="24"/>
          <w:szCs w:val="24"/>
          <w:lang w:eastAsia="ru-RU"/>
        </w:rPr>
      </w:pPr>
      <w:bookmarkStart w:id="2" w:name="dst100635"/>
      <w:bookmarkEnd w:id="2"/>
      <w:r w:rsidRPr="007D30EE">
        <w:rPr>
          <w:rFonts w:ascii="Times New Roman" w:eastAsia="Times New Roman" w:hAnsi="Times New Roman" w:cs="Times New Roman"/>
          <w:sz w:val="24"/>
          <w:szCs w:val="24"/>
          <w:lang w:eastAsia="ru-RU"/>
        </w:rPr>
        <w:t>3. С 1 января 2011 года по 31 декабря 2012 года тариф на оплату медицинской помощи:</w:t>
      </w:r>
    </w:p>
    <w:p w:rsidR="007D30EE" w:rsidRPr="007D30EE" w:rsidRDefault="007D30EE" w:rsidP="007D30EE">
      <w:pPr>
        <w:spacing w:after="0" w:line="240" w:lineRule="auto"/>
        <w:ind w:firstLine="547"/>
        <w:rPr>
          <w:rFonts w:ascii="Times New Roman" w:eastAsia="Times New Roman" w:hAnsi="Times New Roman" w:cs="Times New Roman"/>
          <w:sz w:val="24"/>
          <w:szCs w:val="24"/>
          <w:lang w:eastAsia="ru-RU"/>
        </w:rPr>
      </w:pPr>
      <w:bookmarkStart w:id="3" w:name="dst100636"/>
      <w:bookmarkEnd w:id="3"/>
      <w:r w:rsidRPr="007D30EE">
        <w:rPr>
          <w:rFonts w:ascii="Times New Roman" w:eastAsia="Times New Roman" w:hAnsi="Times New Roman" w:cs="Times New Roman"/>
          <w:sz w:val="24"/>
          <w:szCs w:val="24"/>
          <w:lang w:eastAsia="ru-RU"/>
        </w:rPr>
        <w:t xml:space="preserve">1) в части </w:t>
      </w:r>
      <w:hyperlink r:id="rId6" w:anchor="dst100404" w:history="1">
        <w:r w:rsidRPr="007D30EE">
          <w:rPr>
            <w:rFonts w:ascii="Times New Roman" w:eastAsia="Times New Roman" w:hAnsi="Times New Roman" w:cs="Times New Roman"/>
            <w:color w:val="0000FF"/>
            <w:sz w:val="24"/>
            <w:szCs w:val="24"/>
            <w:u w:val="single"/>
            <w:lang w:eastAsia="ru-RU"/>
          </w:rPr>
          <w:t>базовой программы</w:t>
        </w:r>
      </w:hyperlink>
      <w:r w:rsidRPr="007D30EE">
        <w:rPr>
          <w:rFonts w:ascii="Times New Roman" w:eastAsia="Times New Roman" w:hAnsi="Times New Roman" w:cs="Times New Roman"/>
          <w:sz w:val="24"/>
          <w:szCs w:val="24"/>
          <w:lang w:eastAsia="ru-RU"/>
        </w:rPr>
        <w:t xml:space="preserve"> обязательного медицинского страхования включает в себя расходы, определенные </w:t>
      </w:r>
      <w:hyperlink r:id="rId7" w:anchor="dst100015" w:history="1">
        <w:r w:rsidRPr="007D30EE">
          <w:rPr>
            <w:rFonts w:ascii="Times New Roman" w:eastAsia="Times New Roman" w:hAnsi="Times New Roman" w:cs="Times New Roman"/>
            <w:color w:val="0000FF"/>
            <w:sz w:val="24"/>
            <w:szCs w:val="24"/>
            <w:u w:val="single"/>
            <w:lang w:eastAsia="ru-RU"/>
          </w:rPr>
          <w:t>Программой</w:t>
        </w:r>
      </w:hyperlink>
      <w:r w:rsidRPr="007D30EE">
        <w:rPr>
          <w:rFonts w:ascii="Times New Roman" w:eastAsia="Times New Roman" w:hAnsi="Times New Roman" w:cs="Times New Roman"/>
          <w:sz w:val="24"/>
          <w:szCs w:val="24"/>
          <w:lang w:eastAsia="ru-RU"/>
        </w:rP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w:t>
      </w:r>
    </w:p>
    <w:p w:rsidR="007D30EE" w:rsidRPr="007D30EE" w:rsidRDefault="007D30EE" w:rsidP="007D30EE">
      <w:pPr>
        <w:spacing w:after="0" w:line="240" w:lineRule="auto"/>
        <w:ind w:firstLine="547"/>
        <w:rPr>
          <w:rFonts w:ascii="Times New Roman" w:eastAsia="Times New Roman" w:hAnsi="Times New Roman" w:cs="Times New Roman"/>
          <w:sz w:val="24"/>
          <w:szCs w:val="24"/>
          <w:lang w:eastAsia="ru-RU"/>
        </w:rPr>
      </w:pPr>
      <w:bookmarkStart w:id="4" w:name="dst100637"/>
      <w:bookmarkEnd w:id="4"/>
      <w:r w:rsidRPr="007D30EE">
        <w:rPr>
          <w:rFonts w:ascii="Times New Roman" w:eastAsia="Times New Roman" w:hAnsi="Times New Roman" w:cs="Times New Roman"/>
          <w:sz w:val="24"/>
          <w:szCs w:val="24"/>
          <w:lang w:eastAsia="ru-RU"/>
        </w:rPr>
        <w:t>2) в части территориальных программ обязательного медицинского страхования может включать в себя часть расходов на оплату труда, начисления на выплаты по оплате труда (в части прочих выплат), расходы на оплату услуг связи, транспортных и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
    <w:p w:rsidR="007D30EE" w:rsidRPr="007D30EE" w:rsidRDefault="007D30EE" w:rsidP="007D30EE">
      <w:pPr>
        <w:spacing w:after="0" w:line="240" w:lineRule="auto"/>
        <w:ind w:firstLine="547"/>
        <w:rPr>
          <w:rFonts w:ascii="Times New Roman" w:eastAsia="Times New Roman" w:hAnsi="Times New Roman" w:cs="Times New Roman"/>
          <w:sz w:val="24"/>
          <w:szCs w:val="24"/>
          <w:lang w:eastAsia="ru-RU"/>
        </w:rPr>
      </w:pPr>
      <w:bookmarkStart w:id="5" w:name="dst100638"/>
      <w:bookmarkEnd w:id="5"/>
      <w:r w:rsidRPr="007D30EE">
        <w:rPr>
          <w:rFonts w:ascii="Times New Roman" w:eastAsia="Times New Roman" w:hAnsi="Times New Roman" w:cs="Times New Roman"/>
          <w:sz w:val="24"/>
          <w:szCs w:val="24"/>
          <w:lang w:eastAsia="ru-RU"/>
        </w:rPr>
        <w:t xml:space="preserve">4. С 1 января 2011 года по 31 декабря 2012 года территориальная программа обязательного медицинского страхования в субъектах Российской Федерации может включать в себя оказание медицинской помощи при отдельных заболеваниях и состояниях здоровья, не включенных в базовую программу обязательного медицинского страхования, без соблюдения условия выполнения нормативов, установленных базовой программой обязательного медицинского страхования, при сохранении объема финансового обеспечения территориальной программы обязательного медицинского страхования не ниже уровня 2010 года, в том числе в пределах базовой программы обязательного медицинского страхования. Дополнительные основания, виды и условия оказания медицинской помощи, перечень страховых случаев, а также связанные с ними объемы страхового обеспечения утверждаются территориальной программой обязательного медицинского страхования раздельно от установленных оснований, видов, условий оказания медицинской помощи, перечня страховых случаев, объемов </w:t>
      </w:r>
      <w:r w:rsidRPr="007D30EE">
        <w:rPr>
          <w:rFonts w:ascii="Times New Roman" w:eastAsia="Times New Roman" w:hAnsi="Times New Roman" w:cs="Times New Roman"/>
          <w:sz w:val="24"/>
          <w:szCs w:val="24"/>
          <w:lang w:eastAsia="ru-RU"/>
        </w:rPr>
        <w:lastRenderedPageBreak/>
        <w:t>соответствующего страхового обеспечения базовой программой обязательного медицинского страхования.</w:t>
      </w:r>
    </w:p>
    <w:p w:rsidR="007D30EE" w:rsidRPr="007D30EE" w:rsidRDefault="007D30EE" w:rsidP="007D30EE">
      <w:pPr>
        <w:spacing w:after="0" w:line="240" w:lineRule="auto"/>
        <w:rPr>
          <w:rFonts w:ascii="Times New Roman" w:eastAsia="Times New Roman" w:hAnsi="Times New Roman" w:cs="Times New Roman"/>
          <w:sz w:val="24"/>
          <w:szCs w:val="24"/>
          <w:lang w:eastAsia="ru-RU"/>
        </w:rPr>
      </w:pPr>
      <w:r w:rsidRPr="007D30EE">
        <w:rPr>
          <w:rFonts w:ascii="Times New Roman" w:eastAsia="Times New Roman" w:hAnsi="Times New Roman" w:cs="Times New Roman"/>
          <w:sz w:val="24"/>
          <w:szCs w:val="24"/>
          <w:lang w:eastAsia="ru-RU"/>
        </w:rPr>
        <w:t>КонсультантПлюс: примечание.</w:t>
      </w:r>
    </w:p>
    <w:p w:rsidR="007D30EE" w:rsidRPr="007D30EE" w:rsidRDefault="007D30EE" w:rsidP="007D30EE">
      <w:pPr>
        <w:spacing w:after="0" w:line="240" w:lineRule="auto"/>
        <w:rPr>
          <w:rFonts w:ascii="Times New Roman" w:eastAsia="Times New Roman" w:hAnsi="Times New Roman" w:cs="Times New Roman"/>
          <w:sz w:val="24"/>
          <w:szCs w:val="24"/>
          <w:lang w:eastAsia="ru-RU"/>
        </w:rPr>
      </w:pPr>
      <w:r w:rsidRPr="007D30EE">
        <w:rPr>
          <w:rFonts w:ascii="Times New Roman" w:eastAsia="Times New Roman" w:hAnsi="Times New Roman" w:cs="Times New Roman"/>
          <w:sz w:val="24"/>
          <w:szCs w:val="24"/>
          <w:lang w:eastAsia="ru-RU"/>
        </w:rPr>
        <w:t xml:space="preserve">Положения части 5 статьи 51 (в редакции Федерального </w:t>
      </w:r>
      <w:hyperlink r:id="rId8" w:anchor="dst101208" w:history="1">
        <w:r w:rsidRPr="007D30EE">
          <w:rPr>
            <w:rFonts w:ascii="Times New Roman" w:eastAsia="Times New Roman" w:hAnsi="Times New Roman" w:cs="Times New Roman"/>
            <w:color w:val="0000FF"/>
            <w:sz w:val="24"/>
            <w:szCs w:val="24"/>
            <w:u w:val="single"/>
            <w:lang w:eastAsia="ru-RU"/>
          </w:rPr>
          <w:t>закона</w:t>
        </w:r>
      </w:hyperlink>
      <w:r w:rsidRPr="007D30EE">
        <w:rPr>
          <w:rFonts w:ascii="Times New Roman" w:eastAsia="Times New Roman" w:hAnsi="Times New Roman" w:cs="Times New Roman"/>
          <w:sz w:val="24"/>
          <w:szCs w:val="24"/>
          <w:lang w:eastAsia="ru-RU"/>
        </w:rPr>
        <w:t xml:space="preserve"> от 25.11.2013 N 317-ФЗ) </w:t>
      </w:r>
      <w:hyperlink r:id="rId9" w:anchor="dst101391" w:history="1">
        <w:r w:rsidRPr="007D30EE">
          <w:rPr>
            <w:rFonts w:ascii="Times New Roman" w:eastAsia="Times New Roman" w:hAnsi="Times New Roman" w:cs="Times New Roman"/>
            <w:color w:val="0000FF"/>
            <w:sz w:val="24"/>
            <w:szCs w:val="24"/>
            <w:u w:val="single"/>
            <w:lang w:eastAsia="ru-RU"/>
          </w:rPr>
          <w:t>применяются</w:t>
        </w:r>
      </w:hyperlink>
      <w:r w:rsidRPr="007D30EE">
        <w:rPr>
          <w:rFonts w:ascii="Times New Roman" w:eastAsia="Times New Roman" w:hAnsi="Times New Roman" w:cs="Times New Roman"/>
          <w:sz w:val="24"/>
          <w:szCs w:val="24"/>
          <w:lang w:eastAsia="ru-RU"/>
        </w:rPr>
        <w:t xml:space="preserve"> к правоотношениям, возникающим в процессе составления и исполнения бюджетов субъектов Российской Федерации, города Байконура, Федерального фонда обязательного медицинского страхования и территориальных фондов обязательного медицинского страхования на 2014 год.</w:t>
      </w:r>
    </w:p>
    <w:p w:rsidR="007D30EE" w:rsidRPr="007D30EE" w:rsidRDefault="007D30EE" w:rsidP="007D30EE">
      <w:pPr>
        <w:spacing w:after="0" w:line="240" w:lineRule="auto"/>
        <w:ind w:firstLine="547"/>
        <w:rPr>
          <w:rFonts w:ascii="Times New Roman" w:eastAsia="Times New Roman" w:hAnsi="Times New Roman" w:cs="Times New Roman"/>
          <w:sz w:val="24"/>
          <w:szCs w:val="24"/>
          <w:lang w:eastAsia="ru-RU"/>
        </w:rPr>
      </w:pPr>
      <w:bookmarkStart w:id="6" w:name="dst100790"/>
      <w:bookmarkEnd w:id="6"/>
      <w:r w:rsidRPr="007D30EE">
        <w:rPr>
          <w:rFonts w:ascii="Times New Roman" w:eastAsia="Times New Roman" w:hAnsi="Times New Roman" w:cs="Times New Roman"/>
          <w:sz w:val="24"/>
          <w:szCs w:val="24"/>
          <w:lang w:eastAsia="ru-RU"/>
        </w:rPr>
        <w:t xml:space="preserve">5. В 2014 году за счет межбюджетных трансфертов, передаваемых из бюджетов субъектов Российской Федерации в бюджеты территориальных фондов в объеме разницы между размером указанных в настоящей части расходов и приростом объема страховых взносов на обязательное медицинское страхование неработающего населения по сравнению с 2012 годом, осуществляется финансовое обеспечение: </w:t>
      </w:r>
    </w:p>
    <w:p w:rsidR="007D30EE" w:rsidRPr="007D30EE" w:rsidRDefault="007D30EE" w:rsidP="007D30EE">
      <w:pPr>
        <w:spacing w:after="0" w:line="240" w:lineRule="auto"/>
        <w:rPr>
          <w:rFonts w:ascii="Times New Roman" w:eastAsia="Times New Roman" w:hAnsi="Times New Roman" w:cs="Times New Roman"/>
          <w:sz w:val="24"/>
          <w:szCs w:val="24"/>
          <w:lang w:eastAsia="ru-RU"/>
        </w:rPr>
      </w:pPr>
      <w:r w:rsidRPr="007D30EE">
        <w:rPr>
          <w:rFonts w:ascii="Times New Roman" w:eastAsia="Times New Roman" w:hAnsi="Times New Roman" w:cs="Times New Roman"/>
          <w:sz w:val="24"/>
          <w:szCs w:val="24"/>
          <w:lang w:eastAsia="ru-RU"/>
        </w:rPr>
        <w:t xml:space="preserve">(в ред. Федерального </w:t>
      </w:r>
      <w:hyperlink r:id="rId10" w:anchor="dst101209" w:history="1">
        <w:r w:rsidRPr="007D30EE">
          <w:rPr>
            <w:rFonts w:ascii="Times New Roman" w:eastAsia="Times New Roman" w:hAnsi="Times New Roman" w:cs="Times New Roman"/>
            <w:color w:val="0000FF"/>
            <w:sz w:val="24"/>
            <w:szCs w:val="24"/>
            <w:u w:val="single"/>
            <w:lang w:eastAsia="ru-RU"/>
          </w:rPr>
          <w:t>закона</w:t>
        </w:r>
      </w:hyperlink>
      <w:r w:rsidRPr="007D30EE">
        <w:rPr>
          <w:rFonts w:ascii="Times New Roman" w:eastAsia="Times New Roman" w:hAnsi="Times New Roman" w:cs="Times New Roman"/>
          <w:sz w:val="24"/>
          <w:szCs w:val="24"/>
          <w:lang w:eastAsia="ru-RU"/>
        </w:rPr>
        <w:t xml:space="preserve"> от 25.11.2013 N 317-ФЗ)</w:t>
      </w:r>
    </w:p>
    <w:p w:rsidR="007D30EE" w:rsidRPr="007D30EE" w:rsidRDefault="007D30EE" w:rsidP="007D30EE">
      <w:pPr>
        <w:spacing w:after="0" w:line="240" w:lineRule="auto"/>
        <w:rPr>
          <w:rFonts w:ascii="Times New Roman" w:eastAsia="Times New Roman" w:hAnsi="Times New Roman" w:cs="Times New Roman"/>
          <w:sz w:val="24"/>
          <w:szCs w:val="24"/>
          <w:lang w:eastAsia="ru-RU"/>
        </w:rPr>
      </w:pPr>
      <w:r w:rsidRPr="007D30EE">
        <w:rPr>
          <w:rFonts w:ascii="Times New Roman" w:eastAsia="Times New Roman" w:hAnsi="Times New Roman" w:cs="Times New Roman"/>
          <w:sz w:val="24"/>
          <w:szCs w:val="24"/>
          <w:lang w:eastAsia="ru-RU"/>
        </w:rPr>
        <w:t>(см. текст в предыдущей редакции)</w:t>
      </w:r>
    </w:p>
    <w:p w:rsidR="007D30EE" w:rsidRPr="007D30EE" w:rsidRDefault="007D30EE" w:rsidP="007D30EE">
      <w:pPr>
        <w:spacing w:after="0" w:line="240" w:lineRule="auto"/>
        <w:ind w:firstLine="547"/>
        <w:rPr>
          <w:rFonts w:ascii="Times New Roman" w:eastAsia="Times New Roman" w:hAnsi="Times New Roman" w:cs="Times New Roman"/>
          <w:sz w:val="24"/>
          <w:szCs w:val="24"/>
          <w:lang w:eastAsia="ru-RU"/>
        </w:rPr>
      </w:pPr>
      <w:bookmarkStart w:id="7" w:name="dst100791"/>
      <w:bookmarkEnd w:id="7"/>
      <w:r w:rsidRPr="007D30EE">
        <w:rPr>
          <w:rFonts w:ascii="Times New Roman" w:eastAsia="Times New Roman" w:hAnsi="Times New Roman" w:cs="Times New Roman"/>
          <w:sz w:val="24"/>
          <w:szCs w:val="24"/>
          <w:lang w:eastAsia="ru-RU"/>
        </w:rPr>
        <w:t>1) скорой медицинской помощи (за исключением специализированной (санитарно-авиационной) скорой медицинской помощи) в соответствии с нормативами, установленными базовой программой обязательного медицинского страхования;</w:t>
      </w:r>
    </w:p>
    <w:p w:rsidR="007D30EE" w:rsidRPr="007D30EE" w:rsidRDefault="007D30EE" w:rsidP="007D30EE">
      <w:pPr>
        <w:spacing w:after="0" w:line="240" w:lineRule="auto"/>
        <w:rPr>
          <w:rFonts w:ascii="Times New Roman" w:eastAsia="Times New Roman" w:hAnsi="Times New Roman" w:cs="Times New Roman"/>
          <w:sz w:val="24"/>
          <w:szCs w:val="24"/>
          <w:lang w:eastAsia="ru-RU"/>
        </w:rPr>
      </w:pPr>
      <w:r w:rsidRPr="007D30EE">
        <w:rPr>
          <w:rFonts w:ascii="Times New Roman" w:eastAsia="Times New Roman" w:hAnsi="Times New Roman" w:cs="Times New Roman"/>
          <w:sz w:val="24"/>
          <w:szCs w:val="24"/>
          <w:lang w:eastAsia="ru-RU"/>
        </w:rPr>
        <w:t xml:space="preserve">(в ред. Федерального </w:t>
      </w:r>
      <w:hyperlink r:id="rId11" w:anchor="dst101210" w:history="1">
        <w:r w:rsidRPr="007D30EE">
          <w:rPr>
            <w:rFonts w:ascii="Times New Roman" w:eastAsia="Times New Roman" w:hAnsi="Times New Roman" w:cs="Times New Roman"/>
            <w:color w:val="0000FF"/>
            <w:sz w:val="24"/>
            <w:szCs w:val="24"/>
            <w:u w:val="single"/>
            <w:lang w:eastAsia="ru-RU"/>
          </w:rPr>
          <w:t>закона</w:t>
        </w:r>
      </w:hyperlink>
      <w:r w:rsidRPr="007D30EE">
        <w:rPr>
          <w:rFonts w:ascii="Times New Roman" w:eastAsia="Times New Roman" w:hAnsi="Times New Roman" w:cs="Times New Roman"/>
          <w:sz w:val="24"/>
          <w:szCs w:val="24"/>
          <w:lang w:eastAsia="ru-RU"/>
        </w:rPr>
        <w:t xml:space="preserve"> от 25.11.2013 N 317-ФЗ)</w:t>
      </w:r>
    </w:p>
    <w:p w:rsidR="007D30EE" w:rsidRPr="007D30EE" w:rsidRDefault="007D30EE" w:rsidP="007D30EE">
      <w:pPr>
        <w:spacing w:after="0" w:line="240" w:lineRule="auto"/>
        <w:rPr>
          <w:rFonts w:ascii="Times New Roman" w:eastAsia="Times New Roman" w:hAnsi="Times New Roman" w:cs="Times New Roman"/>
          <w:sz w:val="24"/>
          <w:szCs w:val="24"/>
          <w:lang w:eastAsia="ru-RU"/>
        </w:rPr>
      </w:pPr>
      <w:r w:rsidRPr="007D30EE">
        <w:rPr>
          <w:rFonts w:ascii="Times New Roman" w:eastAsia="Times New Roman" w:hAnsi="Times New Roman" w:cs="Times New Roman"/>
          <w:sz w:val="24"/>
          <w:szCs w:val="24"/>
          <w:lang w:eastAsia="ru-RU"/>
        </w:rPr>
        <w:t>(см. текст в предыдущей редакции)</w:t>
      </w:r>
    </w:p>
    <w:p w:rsidR="007D30EE" w:rsidRPr="007D30EE" w:rsidRDefault="007D30EE" w:rsidP="007D30EE">
      <w:pPr>
        <w:spacing w:after="0" w:line="240" w:lineRule="auto"/>
        <w:ind w:firstLine="547"/>
        <w:rPr>
          <w:rFonts w:ascii="Times New Roman" w:eastAsia="Times New Roman" w:hAnsi="Times New Roman" w:cs="Times New Roman"/>
          <w:sz w:val="24"/>
          <w:szCs w:val="24"/>
          <w:lang w:eastAsia="ru-RU"/>
        </w:rPr>
      </w:pPr>
      <w:bookmarkStart w:id="8" w:name="dst100792"/>
      <w:bookmarkEnd w:id="8"/>
      <w:r w:rsidRPr="007D30EE">
        <w:rPr>
          <w:rFonts w:ascii="Times New Roman" w:eastAsia="Times New Roman" w:hAnsi="Times New Roman" w:cs="Times New Roman"/>
          <w:sz w:val="24"/>
          <w:szCs w:val="24"/>
          <w:lang w:eastAsia="ru-RU"/>
        </w:rPr>
        <w:t xml:space="preserve">2) расходов, включаемых в структуру тарифа на оплату медицинской помощи в соответствии с </w:t>
      </w:r>
      <w:hyperlink r:id="rId12" w:anchor="dst100431" w:history="1">
        <w:r w:rsidRPr="007D30EE">
          <w:rPr>
            <w:rFonts w:ascii="Times New Roman" w:eastAsia="Times New Roman" w:hAnsi="Times New Roman" w:cs="Times New Roman"/>
            <w:color w:val="0000FF"/>
            <w:sz w:val="24"/>
            <w:szCs w:val="24"/>
            <w:u w:val="single"/>
            <w:lang w:eastAsia="ru-RU"/>
          </w:rPr>
          <w:t>частью 7 статьи 35</w:t>
        </w:r>
      </w:hyperlink>
      <w:r w:rsidRPr="007D30EE">
        <w:rPr>
          <w:rFonts w:ascii="Times New Roman" w:eastAsia="Times New Roman" w:hAnsi="Times New Roman" w:cs="Times New Roman"/>
          <w:sz w:val="24"/>
          <w:szCs w:val="24"/>
          <w:lang w:eastAsia="ru-RU"/>
        </w:rPr>
        <w:t xml:space="preserve"> настоящего Федерального закона с 2013 года.</w:t>
      </w:r>
    </w:p>
    <w:p w:rsidR="007D30EE" w:rsidRPr="007D30EE" w:rsidRDefault="007D30EE" w:rsidP="007D30EE">
      <w:pPr>
        <w:spacing w:after="0" w:line="240" w:lineRule="auto"/>
        <w:rPr>
          <w:rFonts w:ascii="Times New Roman" w:eastAsia="Times New Roman" w:hAnsi="Times New Roman" w:cs="Times New Roman"/>
          <w:sz w:val="24"/>
          <w:szCs w:val="24"/>
          <w:lang w:eastAsia="ru-RU"/>
        </w:rPr>
      </w:pPr>
      <w:r w:rsidRPr="007D30EE">
        <w:rPr>
          <w:rFonts w:ascii="Times New Roman" w:eastAsia="Times New Roman" w:hAnsi="Times New Roman" w:cs="Times New Roman"/>
          <w:sz w:val="24"/>
          <w:szCs w:val="24"/>
          <w:lang w:eastAsia="ru-RU"/>
        </w:rPr>
        <w:t xml:space="preserve">(в ред. Федеральных законов от 01.12.2012 </w:t>
      </w:r>
      <w:hyperlink r:id="rId13" w:anchor="dst100065" w:history="1">
        <w:r w:rsidRPr="007D30EE">
          <w:rPr>
            <w:rFonts w:ascii="Times New Roman" w:eastAsia="Times New Roman" w:hAnsi="Times New Roman" w:cs="Times New Roman"/>
            <w:color w:val="0000FF"/>
            <w:sz w:val="24"/>
            <w:szCs w:val="24"/>
            <w:u w:val="single"/>
            <w:lang w:eastAsia="ru-RU"/>
          </w:rPr>
          <w:t>N 213-ФЗ</w:t>
        </w:r>
      </w:hyperlink>
      <w:r w:rsidRPr="007D30EE">
        <w:rPr>
          <w:rFonts w:ascii="Times New Roman" w:eastAsia="Times New Roman" w:hAnsi="Times New Roman" w:cs="Times New Roman"/>
          <w:sz w:val="24"/>
          <w:szCs w:val="24"/>
          <w:lang w:eastAsia="ru-RU"/>
        </w:rPr>
        <w:t xml:space="preserve">, от 25.11.2013 </w:t>
      </w:r>
      <w:hyperlink r:id="rId14" w:anchor="dst101211" w:history="1">
        <w:r w:rsidRPr="007D30EE">
          <w:rPr>
            <w:rFonts w:ascii="Times New Roman" w:eastAsia="Times New Roman" w:hAnsi="Times New Roman" w:cs="Times New Roman"/>
            <w:color w:val="0000FF"/>
            <w:sz w:val="24"/>
            <w:szCs w:val="24"/>
            <w:u w:val="single"/>
            <w:lang w:eastAsia="ru-RU"/>
          </w:rPr>
          <w:t>N 317-ФЗ</w:t>
        </w:r>
      </w:hyperlink>
      <w:r w:rsidRPr="007D30EE">
        <w:rPr>
          <w:rFonts w:ascii="Times New Roman" w:eastAsia="Times New Roman" w:hAnsi="Times New Roman" w:cs="Times New Roman"/>
          <w:sz w:val="24"/>
          <w:szCs w:val="24"/>
          <w:lang w:eastAsia="ru-RU"/>
        </w:rPr>
        <w:t>)</w:t>
      </w:r>
    </w:p>
    <w:p w:rsidR="007D30EE" w:rsidRPr="007D30EE" w:rsidRDefault="007D30EE" w:rsidP="007D30EE">
      <w:pPr>
        <w:spacing w:after="0" w:line="240" w:lineRule="auto"/>
        <w:rPr>
          <w:rFonts w:ascii="Times New Roman" w:eastAsia="Times New Roman" w:hAnsi="Times New Roman" w:cs="Times New Roman"/>
          <w:sz w:val="24"/>
          <w:szCs w:val="24"/>
          <w:lang w:eastAsia="ru-RU"/>
        </w:rPr>
      </w:pPr>
      <w:r w:rsidRPr="007D30EE">
        <w:rPr>
          <w:rFonts w:ascii="Times New Roman" w:eastAsia="Times New Roman" w:hAnsi="Times New Roman" w:cs="Times New Roman"/>
          <w:sz w:val="24"/>
          <w:szCs w:val="24"/>
          <w:lang w:eastAsia="ru-RU"/>
        </w:rPr>
        <w:t>(см. текст в предыдущей редакции)</w:t>
      </w:r>
    </w:p>
    <w:p w:rsidR="007D30EE" w:rsidRPr="007D30EE" w:rsidRDefault="007D30EE" w:rsidP="007D30EE">
      <w:pPr>
        <w:spacing w:after="0" w:line="240" w:lineRule="auto"/>
        <w:ind w:firstLine="547"/>
        <w:rPr>
          <w:rFonts w:ascii="Times New Roman" w:eastAsia="Times New Roman" w:hAnsi="Times New Roman" w:cs="Times New Roman"/>
          <w:sz w:val="24"/>
          <w:szCs w:val="24"/>
          <w:lang w:eastAsia="ru-RU"/>
        </w:rPr>
      </w:pPr>
      <w:bookmarkStart w:id="9" w:name="dst100793"/>
      <w:bookmarkEnd w:id="9"/>
      <w:r w:rsidRPr="007D30EE">
        <w:rPr>
          <w:rFonts w:ascii="Times New Roman" w:eastAsia="Times New Roman" w:hAnsi="Times New Roman" w:cs="Times New Roman"/>
          <w:sz w:val="24"/>
          <w:szCs w:val="24"/>
          <w:lang w:eastAsia="ru-RU"/>
        </w:rPr>
        <w:t xml:space="preserve">6. Утратил силу. - Федеральный </w:t>
      </w:r>
      <w:hyperlink r:id="rId15" w:anchor="dst101212" w:history="1">
        <w:r w:rsidRPr="007D30EE">
          <w:rPr>
            <w:rFonts w:ascii="Times New Roman" w:eastAsia="Times New Roman" w:hAnsi="Times New Roman" w:cs="Times New Roman"/>
            <w:color w:val="0000FF"/>
            <w:sz w:val="24"/>
            <w:szCs w:val="24"/>
            <w:u w:val="single"/>
            <w:lang w:eastAsia="ru-RU"/>
          </w:rPr>
          <w:t>закон</w:t>
        </w:r>
      </w:hyperlink>
      <w:r w:rsidRPr="007D30EE">
        <w:rPr>
          <w:rFonts w:ascii="Times New Roman" w:eastAsia="Times New Roman" w:hAnsi="Times New Roman" w:cs="Times New Roman"/>
          <w:sz w:val="24"/>
          <w:szCs w:val="24"/>
          <w:lang w:eastAsia="ru-RU"/>
        </w:rPr>
        <w:t xml:space="preserve"> от 25.11.2013 N 317-ФЗ.</w:t>
      </w:r>
    </w:p>
    <w:p w:rsidR="007D30EE" w:rsidRPr="007D30EE" w:rsidRDefault="007D30EE" w:rsidP="007D30EE">
      <w:pPr>
        <w:spacing w:after="0" w:line="240" w:lineRule="auto"/>
        <w:rPr>
          <w:rFonts w:ascii="Times New Roman" w:eastAsia="Times New Roman" w:hAnsi="Times New Roman" w:cs="Times New Roman"/>
          <w:sz w:val="24"/>
          <w:szCs w:val="24"/>
          <w:lang w:eastAsia="ru-RU"/>
        </w:rPr>
      </w:pPr>
      <w:r w:rsidRPr="007D30EE">
        <w:rPr>
          <w:rFonts w:ascii="Times New Roman" w:eastAsia="Times New Roman" w:hAnsi="Times New Roman" w:cs="Times New Roman"/>
          <w:sz w:val="24"/>
          <w:szCs w:val="24"/>
          <w:lang w:eastAsia="ru-RU"/>
        </w:rPr>
        <w:t>(см. текст в предыдущей редакции)</w:t>
      </w:r>
    </w:p>
    <w:p w:rsidR="007D30EE" w:rsidRPr="007D30EE" w:rsidRDefault="007D30EE" w:rsidP="007D30EE">
      <w:pPr>
        <w:spacing w:after="0" w:line="240" w:lineRule="auto"/>
        <w:ind w:firstLine="547"/>
        <w:rPr>
          <w:rFonts w:ascii="Times New Roman" w:eastAsia="Times New Roman" w:hAnsi="Times New Roman" w:cs="Times New Roman"/>
          <w:sz w:val="24"/>
          <w:szCs w:val="24"/>
          <w:lang w:eastAsia="ru-RU"/>
        </w:rPr>
      </w:pPr>
      <w:bookmarkStart w:id="10" w:name="dst100641"/>
      <w:bookmarkEnd w:id="10"/>
      <w:r w:rsidRPr="007D30EE">
        <w:rPr>
          <w:rFonts w:ascii="Times New Roman" w:eastAsia="Times New Roman" w:hAnsi="Times New Roman" w:cs="Times New Roman"/>
          <w:sz w:val="24"/>
          <w:szCs w:val="24"/>
          <w:lang w:eastAsia="ru-RU"/>
        </w:rPr>
        <w:t xml:space="preserve">7. В период 2012 - 2014 годов размер страховых взносов на обязательное медицинское страхование неработающего населения в субъекте Российской Федерации определяется в следующем порядке: </w:t>
      </w:r>
    </w:p>
    <w:p w:rsidR="007D30EE" w:rsidRPr="007D30EE" w:rsidRDefault="007D30EE" w:rsidP="007D30EE">
      <w:pPr>
        <w:spacing w:after="0" w:line="240" w:lineRule="auto"/>
        <w:ind w:firstLine="547"/>
        <w:rPr>
          <w:rFonts w:ascii="Times New Roman" w:eastAsia="Times New Roman" w:hAnsi="Times New Roman" w:cs="Times New Roman"/>
          <w:sz w:val="24"/>
          <w:szCs w:val="24"/>
          <w:lang w:eastAsia="ru-RU"/>
        </w:rPr>
      </w:pPr>
      <w:bookmarkStart w:id="11" w:name="dst100700"/>
      <w:bookmarkEnd w:id="11"/>
      <w:r w:rsidRPr="007D30EE">
        <w:rPr>
          <w:rFonts w:ascii="Times New Roman" w:eastAsia="Times New Roman" w:hAnsi="Times New Roman" w:cs="Times New Roman"/>
          <w:sz w:val="24"/>
          <w:szCs w:val="24"/>
          <w:lang w:eastAsia="ru-RU"/>
        </w:rPr>
        <w:t xml:space="preserve">1) в 2012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25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r:id="rId16" w:anchor="dst100241" w:history="1">
        <w:r w:rsidRPr="007D30EE">
          <w:rPr>
            <w:rFonts w:ascii="Times New Roman" w:eastAsia="Times New Roman" w:hAnsi="Times New Roman" w:cs="Times New Roman"/>
            <w:color w:val="0000FF"/>
            <w:sz w:val="24"/>
            <w:szCs w:val="24"/>
            <w:u w:val="single"/>
            <w:lang w:eastAsia="ru-RU"/>
          </w:rPr>
          <w:t>частью 2 статьи 23</w:t>
        </w:r>
      </w:hyperlink>
      <w:r w:rsidRPr="007D30EE">
        <w:rPr>
          <w:rFonts w:ascii="Times New Roman" w:eastAsia="Times New Roman" w:hAnsi="Times New Roman" w:cs="Times New Roman"/>
          <w:sz w:val="24"/>
          <w:szCs w:val="24"/>
          <w:lang w:eastAsia="ru-RU"/>
        </w:rP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17" w:anchor="dst100008" w:history="1">
        <w:r w:rsidRPr="007D30EE">
          <w:rPr>
            <w:rFonts w:ascii="Times New Roman" w:eastAsia="Times New Roman" w:hAnsi="Times New Roman" w:cs="Times New Roman"/>
            <w:color w:val="0000FF"/>
            <w:sz w:val="24"/>
            <w:szCs w:val="24"/>
            <w:u w:val="single"/>
            <w:lang w:eastAsia="ru-RU"/>
          </w:rPr>
          <w:t>законом</w:t>
        </w:r>
      </w:hyperlink>
      <w:r w:rsidRPr="007D30EE">
        <w:rPr>
          <w:rFonts w:ascii="Times New Roman" w:eastAsia="Times New Roman" w:hAnsi="Times New Roman" w:cs="Times New Roman"/>
          <w:sz w:val="24"/>
          <w:szCs w:val="24"/>
          <w:lang w:eastAsia="ru-RU"/>
        </w:rPr>
        <w:t xml:space="preserve"> о бюджете Федерального фонда на очередной финансовый год и плановый период;</w:t>
      </w:r>
    </w:p>
    <w:p w:rsidR="007D30EE" w:rsidRPr="007D30EE" w:rsidRDefault="007D30EE" w:rsidP="007D30EE">
      <w:pPr>
        <w:spacing w:after="0" w:line="240" w:lineRule="auto"/>
        <w:rPr>
          <w:rFonts w:ascii="Times New Roman" w:eastAsia="Times New Roman" w:hAnsi="Times New Roman" w:cs="Times New Roman"/>
          <w:sz w:val="24"/>
          <w:szCs w:val="24"/>
          <w:lang w:eastAsia="ru-RU"/>
        </w:rPr>
      </w:pPr>
      <w:r w:rsidRPr="007D30EE">
        <w:rPr>
          <w:rFonts w:ascii="Times New Roman" w:eastAsia="Times New Roman" w:hAnsi="Times New Roman" w:cs="Times New Roman"/>
          <w:sz w:val="24"/>
          <w:szCs w:val="24"/>
          <w:lang w:eastAsia="ru-RU"/>
        </w:rPr>
        <w:t xml:space="preserve">(в ред. Федерального </w:t>
      </w:r>
      <w:hyperlink r:id="rId18" w:anchor="dst100043" w:history="1">
        <w:r w:rsidRPr="007D30EE">
          <w:rPr>
            <w:rFonts w:ascii="Times New Roman" w:eastAsia="Times New Roman" w:hAnsi="Times New Roman" w:cs="Times New Roman"/>
            <w:color w:val="0000FF"/>
            <w:sz w:val="24"/>
            <w:szCs w:val="24"/>
            <w:u w:val="single"/>
            <w:lang w:eastAsia="ru-RU"/>
          </w:rPr>
          <w:t>закона</w:t>
        </w:r>
      </w:hyperlink>
      <w:r w:rsidRPr="007D30EE">
        <w:rPr>
          <w:rFonts w:ascii="Times New Roman" w:eastAsia="Times New Roman" w:hAnsi="Times New Roman" w:cs="Times New Roman"/>
          <w:sz w:val="24"/>
          <w:szCs w:val="24"/>
          <w:lang w:eastAsia="ru-RU"/>
        </w:rPr>
        <w:t xml:space="preserve"> от 30.11.2011 N 369-ФЗ)</w:t>
      </w:r>
    </w:p>
    <w:p w:rsidR="007D30EE" w:rsidRPr="007D30EE" w:rsidRDefault="007D30EE" w:rsidP="007D30EE">
      <w:pPr>
        <w:spacing w:after="0" w:line="240" w:lineRule="auto"/>
        <w:rPr>
          <w:rFonts w:ascii="Times New Roman" w:eastAsia="Times New Roman" w:hAnsi="Times New Roman" w:cs="Times New Roman"/>
          <w:sz w:val="24"/>
          <w:szCs w:val="24"/>
          <w:lang w:eastAsia="ru-RU"/>
        </w:rPr>
      </w:pPr>
      <w:r w:rsidRPr="007D30EE">
        <w:rPr>
          <w:rFonts w:ascii="Times New Roman" w:eastAsia="Times New Roman" w:hAnsi="Times New Roman" w:cs="Times New Roman"/>
          <w:sz w:val="24"/>
          <w:szCs w:val="24"/>
          <w:lang w:eastAsia="ru-RU"/>
        </w:rPr>
        <w:t>(см. текст в предыдущей редакции)</w:t>
      </w:r>
    </w:p>
    <w:p w:rsidR="007D30EE" w:rsidRPr="007D30EE" w:rsidRDefault="007D30EE" w:rsidP="007D30EE">
      <w:pPr>
        <w:spacing w:after="0" w:line="240" w:lineRule="auto"/>
        <w:ind w:firstLine="547"/>
        <w:rPr>
          <w:rFonts w:ascii="Times New Roman" w:eastAsia="Times New Roman" w:hAnsi="Times New Roman" w:cs="Times New Roman"/>
          <w:sz w:val="24"/>
          <w:szCs w:val="24"/>
          <w:lang w:eastAsia="ru-RU"/>
        </w:rPr>
      </w:pPr>
      <w:bookmarkStart w:id="12" w:name="dst100759"/>
      <w:bookmarkEnd w:id="12"/>
      <w:r w:rsidRPr="007D30EE">
        <w:rPr>
          <w:rFonts w:ascii="Times New Roman" w:eastAsia="Times New Roman" w:hAnsi="Times New Roman" w:cs="Times New Roman"/>
          <w:sz w:val="24"/>
          <w:szCs w:val="24"/>
          <w:lang w:eastAsia="ru-RU"/>
        </w:rPr>
        <w:t xml:space="preserve">2) в 2013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50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r:id="rId19" w:anchor="dst100241" w:history="1">
        <w:r w:rsidRPr="007D30EE">
          <w:rPr>
            <w:rFonts w:ascii="Times New Roman" w:eastAsia="Times New Roman" w:hAnsi="Times New Roman" w:cs="Times New Roman"/>
            <w:color w:val="0000FF"/>
            <w:sz w:val="24"/>
            <w:szCs w:val="24"/>
            <w:u w:val="single"/>
            <w:lang w:eastAsia="ru-RU"/>
          </w:rPr>
          <w:t>частью 2 статьи 23</w:t>
        </w:r>
      </w:hyperlink>
      <w:r w:rsidRPr="007D30EE">
        <w:rPr>
          <w:rFonts w:ascii="Times New Roman" w:eastAsia="Times New Roman" w:hAnsi="Times New Roman" w:cs="Times New Roman"/>
          <w:sz w:val="24"/>
          <w:szCs w:val="24"/>
          <w:lang w:eastAsia="ru-RU"/>
        </w:rP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p>
    <w:p w:rsidR="007D30EE" w:rsidRPr="007D30EE" w:rsidRDefault="007D30EE" w:rsidP="007D30EE">
      <w:pPr>
        <w:spacing w:after="0" w:line="240" w:lineRule="auto"/>
        <w:rPr>
          <w:rFonts w:ascii="Times New Roman" w:eastAsia="Times New Roman" w:hAnsi="Times New Roman" w:cs="Times New Roman"/>
          <w:sz w:val="24"/>
          <w:szCs w:val="24"/>
          <w:lang w:eastAsia="ru-RU"/>
        </w:rPr>
      </w:pPr>
      <w:r w:rsidRPr="007D30EE">
        <w:rPr>
          <w:rFonts w:ascii="Times New Roman" w:eastAsia="Times New Roman" w:hAnsi="Times New Roman" w:cs="Times New Roman"/>
          <w:sz w:val="24"/>
          <w:szCs w:val="24"/>
          <w:lang w:eastAsia="ru-RU"/>
        </w:rPr>
        <w:t xml:space="preserve">(в ред. Федерального </w:t>
      </w:r>
      <w:hyperlink r:id="rId20" w:anchor="dst100070" w:history="1">
        <w:r w:rsidRPr="007D30EE">
          <w:rPr>
            <w:rFonts w:ascii="Times New Roman" w:eastAsia="Times New Roman" w:hAnsi="Times New Roman" w:cs="Times New Roman"/>
            <w:color w:val="0000FF"/>
            <w:sz w:val="24"/>
            <w:szCs w:val="24"/>
            <w:u w:val="single"/>
            <w:lang w:eastAsia="ru-RU"/>
          </w:rPr>
          <w:t>закона</w:t>
        </w:r>
      </w:hyperlink>
      <w:r w:rsidRPr="007D30EE">
        <w:rPr>
          <w:rFonts w:ascii="Times New Roman" w:eastAsia="Times New Roman" w:hAnsi="Times New Roman" w:cs="Times New Roman"/>
          <w:sz w:val="24"/>
          <w:szCs w:val="24"/>
          <w:lang w:eastAsia="ru-RU"/>
        </w:rPr>
        <w:t xml:space="preserve"> от 01.12.2012 N 213-ФЗ)</w:t>
      </w:r>
    </w:p>
    <w:p w:rsidR="007D30EE" w:rsidRPr="007D30EE" w:rsidRDefault="007D30EE" w:rsidP="007D30EE">
      <w:pPr>
        <w:spacing w:after="0" w:line="240" w:lineRule="auto"/>
        <w:rPr>
          <w:rFonts w:ascii="Times New Roman" w:eastAsia="Times New Roman" w:hAnsi="Times New Roman" w:cs="Times New Roman"/>
          <w:sz w:val="24"/>
          <w:szCs w:val="24"/>
          <w:lang w:eastAsia="ru-RU"/>
        </w:rPr>
      </w:pPr>
      <w:r w:rsidRPr="007D30EE">
        <w:rPr>
          <w:rFonts w:ascii="Times New Roman" w:eastAsia="Times New Roman" w:hAnsi="Times New Roman" w:cs="Times New Roman"/>
          <w:sz w:val="24"/>
          <w:szCs w:val="24"/>
          <w:lang w:eastAsia="ru-RU"/>
        </w:rPr>
        <w:t>(см. текст в предыдущей редакции)</w:t>
      </w:r>
    </w:p>
    <w:p w:rsidR="007D30EE" w:rsidRPr="007D30EE" w:rsidRDefault="007D30EE" w:rsidP="007D30EE">
      <w:pPr>
        <w:spacing w:after="0" w:line="240" w:lineRule="auto"/>
        <w:ind w:firstLine="547"/>
        <w:rPr>
          <w:rFonts w:ascii="Times New Roman" w:eastAsia="Times New Roman" w:hAnsi="Times New Roman" w:cs="Times New Roman"/>
          <w:sz w:val="24"/>
          <w:szCs w:val="24"/>
          <w:lang w:eastAsia="ru-RU"/>
        </w:rPr>
      </w:pPr>
      <w:bookmarkStart w:id="13" w:name="dst100794"/>
      <w:bookmarkEnd w:id="13"/>
      <w:r w:rsidRPr="007D30EE">
        <w:rPr>
          <w:rFonts w:ascii="Times New Roman" w:eastAsia="Times New Roman" w:hAnsi="Times New Roman" w:cs="Times New Roman"/>
          <w:sz w:val="24"/>
          <w:szCs w:val="24"/>
          <w:lang w:eastAsia="ru-RU"/>
        </w:rPr>
        <w:lastRenderedPageBreak/>
        <w:t xml:space="preserve">3) в 2014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75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r:id="rId21" w:anchor="dst100241" w:history="1">
        <w:r w:rsidRPr="007D30EE">
          <w:rPr>
            <w:rFonts w:ascii="Times New Roman" w:eastAsia="Times New Roman" w:hAnsi="Times New Roman" w:cs="Times New Roman"/>
            <w:color w:val="0000FF"/>
            <w:sz w:val="24"/>
            <w:szCs w:val="24"/>
            <w:u w:val="single"/>
            <w:lang w:eastAsia="ru-RU"/>
          </w:rPr>
          <w:t>частью 2 статьи 23</w:t>
        </w:r>
      </w:hyperlink>
      <w:r w:rsidRPr="007D30EE">
        <w:rPr>
          <w:rFonts w:ascii="Times New Roman" w:eastAsia="Times New Roman" w:hAnsi="Times New Roman" w:cs="Times New Roman"/>
          <w:sz w:val="24"/>
          <w:szCs w:val="24"/>
          <w:lang w:eastAsia="ru-RU"/>
        </w:rP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22" w:anchor="dst100008" w:history="1">
        <w:r w:rsidRPr="007D30EE">
          <w:rPr>
            <w:rFonts w:ascii="Times New Roman" w:eastAsia="Times New Roman" w:hAnsi="Times New Roman" w:cs="Times New Roman"/>
            <w:color w:val="0000FF"/>
            <w:sz w:val="24"/>
            <w:szCs w:val="24"/>
            <w:u w:val="single"/>
            <w:lang w:eastAsia="ru-RU"/>
          </w:rPr>
          <w:t>законом</w:t>
        </w:r>
      </w:hyperlink>
      <w:r w:rsidRPr="007D30EE">
        <w:rPr>
          <w:rFonts w:ascii="Times New Roman" w:eastAsia="Times New Roman" w:hAnsi="Times New Roman" w:cs="Times New Roman"/>
          <w:sz w:val="24"/>
          <w:szCs w:val="24"/>
          <w:lang w:eastAsia="ru-RU"/>
        </w:rPr>
        <w:t xml:space="preserve"> о бюджете Федерального фонда на очередной финансовый год и на плановый период;</w:t>
      </w:r>
    </w:p>
    <w:p w:rsidR="007D30EE" w:rsidRPr="007D30EE" w:rsidRDefault="007D30EE" w:rsidP="007D30EE">
      <w:pPr>
        <w:spacing w:after="0" w:line="240" w:lineRule="auto"/>
        <w:rPr>
          <w:rFonts w:ascii="Times New Roman" w:eastAsia="Times New Roman" w:hAnsi="Times New Roman" w:cs="Times New Roman"/>
          <w:sz w:val="24"/>
          <w:szCs w:val="24"/>
          <w:lang w:eastAsia="ru-RU"/>
        </w:rPr>
      </w:pPr>
      <w:r w:rsidRPr="007D30EE">
        <w:rPr>
          <w:rFonts w:ascii="Times New Roman" w:eastAsia="Times New Roman" w:hAnsi="Times New Roman" w:cs="Times New Roman"/>
          <w:sz w:val="24"/>
          <w:szCs w:val="24"/>
          <w:lang w:eastAsia="ru-RU"/>
        </w:rPr>
        <w:t xml:space="preserve">(в ред. Федерального </w:t>
      </w:r>
      <w:hyperlink r:id="rId23" w:anchor="dst101213" w:history="1">
        <w:r w:rsidRPr="007D30EE">
          <w:rPr>
            <w:rFonts w:ascii="Times New Roman" w:eastAsia="Times New Roman" w:hAnsi="Times New Roman" w:cs="Times New Roman"/>
            <w:color w:val="0000FF"/>
            <w:sz w:val="24"/>
            <w:szCs w:val="24"/>
            <w:u w:val="single"/>
            <w:lang w:eastAsia="ru-RU"/>
          </w:rPr>
          <w:t>закона</w:t>
        </w:r>
      </w:hyperlink>
      <w:r w:rsidRPr="007D30EE">
        <w:rPr>
          <w:rFonts w:ascii="Times New Roman" w:eastAsia="Times New Roman" w:hAnsi="Times New Roman" w:cs="Times New Roman"/>
          <w:sz w:val="24"/>
          <w:szCs w:val="24"/>
          <w:lang w:eastAsia="ru-RU"/>
        </w:rPr>
        <w:t xml:space="preserve"> от 25.11.2013 N 317-ФЗ)</w:t>
      </w:r>
    </w:p>
    <w:p w:rsidR="007D30EE" w:rsidRPr="007D30EE" w:rsidRDefault="007D30EE" w:rsidP="007D30EE">
      <w:pPr>
        <w:spacing w:after="0" w:line="240" w:lineRule="auto"/>
        <w:rPr>
          <w:rFonts w:ascii="Times New Roman" w:eastAsia="Times New Roman" w:hAnsi="Times New Roman" w:cs="Times New Roman"/>
          <w:sz w:val="24"/>
          <w:szCs w:val="24"/>
          <w:lang w:eastAsia="ru-RU"/>
        </w:rPr>
      </w:pPr>
      <w:r w:rsidRPr="007D30EE">
        <w:rPr>
          <w:rFonts w:ascii="Times New Roman" w:eastAsia="Times New Roman" w:hAnsi="Times New Roman" w:cs="Times New Roman"/>
          <w:sz w:val="24"/>
          <w:szCs w:val="24"/>
          <w:lang w:eastAsia="ru-RU"/>
        </w:rPr>
        <w:t>(см. текст в предыдущей редакции)</w:t>
      </w:r>
    </w:p>
    <w:p w:rsidR="007D30EE" w:rsidRPr="007D30EE" w:rsidRDefault="007D30EE" w:rsidP="007D30EE">
      <w:pPr>
        <w:spacing w:after="0" w:line="240" w:lineRule="auto"/>
        <w:ind w:firstLine="547"/>
        <w:rPr>
          <w:rFonts w:ascii="Times New Roman" w:eastAsia="Times New Roman" w:hAnsi="Times New Roman" w:cs="Times New Roman"/>
          <w:sz w:val="24"/>
          <w:szCs w:val="24"/>
          <w:lang w:eastAsia="ru-RU"/>
        </w:rPr>
      </w:pPr>
      <w:bookmarkStart w:id="14" w:name="dst100760"/>
      <w:bookmarkEnd w:id="14"/>
      <w:r w:rsidRPr="007D30EE">
        <w:rPr>
          <w:rFonts w:ascii="Times New Roman" w:eastAsia="Times New Roman" w:hAnsi="Times New Roman" w:cs="Times New Roman"/>
          <w:sz w:val="24"/>
          <w:szCs w:val="24"/>
          <w:lang w:eastAsia="ru-RU"/>
        </w:rPr>
        <w:t xml:space="preserve">4) в 2012 - 2014 годах размер тарифа страховых взносов на обязательное медицинское страхование неработающего населения в соответствии с </w:t>
      </w:r>
      <w:hyperlink r:id="rId24" w:anchor="dst100241" w:history="1">
        <w:r w:rsidRPr="007D30EE">
          <w:rPr>
            <w:rFonts w:ascii="Times New Roman" w:eastAsia="Times New Roman" w:hAnsi="Times New Roman" w:cs="Times New Roman"/>
            <w:color w:val="0000FF"/>
            <w:sz w:val="24"/>
            <w:szCs w:val="24"/>
            <w:u w:val="single"/>
            <w:lang w:eastAsia="ru-RU"/>
          </w:rPr>
          <w:t>частью 2 статьи 23</w:t>
        </w:r>
      </w:hyperlink>
      <w:r w:rsidRPr="007D30EE">
        <w:rPr>
          <w:rFonts w:ascii="Times New Roman" w:eastAsia="Times New Roman" w:hAnsi="Times New Roman" w:cs="Times New Roman"/>
          <w:sz w:val="24"/>
          <w:szCs w:val="24"/>
          <w:lang w:eastAsia="ru-RU"/>
        </w:rPr>
        <w:t xml:space="preserve"> настоящего Федерального закона устанавливается с учетом передаваемых расходов консолидированного бюджета субъекта Российской Федерации, подлежащих включению в территориальную программу обязательного медицинского страхования в рамках базовой программы обязательного медицинского страхования, расходов бюджета субъекта Российской Федерации на содержание медицинских организаций в соответствии с </w:t>
      </w:r>
      <w:hyperlink r:id="rId25" w:anchor="dst100431" w:history="1">
        <w:r w:rsidRPr="007D30EE">
          <w:rPr>
            <w:rFonts w:ascii="Times New Roman" w:eastAsia="Times New Roman" w:hAnsi="Times New Roman" w:cs="Times New Roman"/>
            <w:color w:val="0000FF"/>
            <w:sz w:val="24"/>
            <w:szCs w:val="24"/>
            <w:u w:val="single"/>
            <w:lang w:eastAsia="ru-RU"/>
          </w:rPr>
          <w:t>частью 7 статьи 35</w:t>
        </w:r>
      </w:hyperlink>
      <w:r w:rsidRPr="007D30EE">
        <w:rPr>
          <w:rFonts w:ascii="Times New Roman" w:eastAsia="Times New Roman" w:hAnsi="Times New Roman" w:cs="Times New Roman"/>
          <w:sz w:val="24"/>
          <w:szCs w:val="24"/>
          <w:lang w:eastAsia="ru-RU"/>
        </w:rPr>
        <w:t xml:space="preserve"> настоящего Федерального закона.</w:t>
      </w:r>
    </w:p>
    <w:p w:rsidR="007D30EE" w:rsidRPr="007D30EE" w:rsidRDefault="007D30EE" w:rsidP="007D30EE">
      <w:pPr>
        <w:spacing w:after="0" w:line="240" w:lineRule="auto"/>
        <w:rPr>
          <w:rFonts w:ascii="Times New Roman" w:eastAsia="Times New Roman" w:hAnsi="Times New Roman" w:cs="Times New Roman"/>
          <w:sz w:val="24"/>
          <w:szCs w:val="24"/>
          <w:lang w:eastAsia="ru-RU"/>
        </w:rPr>
      </w:pPr>
      <w:r w:rsidRPr="007D30EE">
        <w:rPr>
          <w:rFonts w:ascii="Times New Roman" w:eastAsia="Times New Roman" w:hAnsi="Times New Roman" w:cs="Times New Roman"/>
          <w:sz w:val="24"/>
          <w:szCs w:val="24"/>
          <w:lang w:eastAsia="ru-RU"/>
        </w:rPr>
        <w:t xml:space="preserve">(в ред. Федерального </w:t>
      </w:r>
      <w:hyperlink r:id="rId26" w:anchor="dst100071" w:history="1">
        <w:r w:rsidRPr="007D30EE">
          <w:rPr>
            <w:rFonts w:ascii="Times New Roman" w:eastAsia="Times New Roman" w:hAnsi="Times New Roman" w:cs="Times New Roman"/>
            <w:color w:val="0000FF"/>
            <w:sz w:val="24"/>
            <w:szCs w:val="24"/>
            <w:u w:val="single"/>
            <w:lang w:eastAsia="ru-RU"/>
          </w:rPr>
          <w:t>закона</w:t>
        </w:r>
      </w:hyperlink>
      <w:r w:rsidRPr="007D30EE">
        <w:rPr>
          <w:rFonts w:ascii="Times New Roman" w:eastAsia="Times New Roman" w:hAnsi="Times New Roman" w:cs="Times New Roman"/>
          <w:sz w:val="24"/>
          <w:szCs w:val="24"/>
          <w:lang w:eastAsia="ru-RU"/>
        </w:rPr>
        <w:t xml:space="preserve"> от 01.12.2012 N 213-ФЗ)</w:t>
      </w:r>
    </w:p>
    <w:p w:rsidR="007D30EE" w:rsidRPr="007D30EE" w:rsidRDefault="007D30EE" w:rsidP="007D30EE">
      <w:pPr>
        <w:spacing w:after="0" w:line="240" w:lineRule="auto"/>
        <w:rPr>
          <w:rFonts w:ascii="Times New Roman" w:eastAsia="Times New Roman" w:hAnsi="Times New Roman" w:cs="Times New Roman"/>
          <w:sz w:val="24"/>
          <w:szCs w:val="24"/>
          <w:lang w:eastAsia="ru-RU"/>
        </w:rPr>
      </w:pPr>
      <w:r w:rsidRPr="007D30EE">
        <w:rPr>
          <w:rFonts w:ascii="Times New Roman" w:eastAsia="Times New Roman" w:hAnsi="Times New Roman" w:cs="Times New Roman"/>
          <w:sz w:val="24"/>
          <w:szCs w:val="24"/>
          <w:lang w:eastAsia="ru-RU"/>
        </w:rPr>
        <w:t>(см. текст в предыдущей редакции)</w:t>
      </w:r>
    </w:p>
    <w:p w:rsidR="007D30EE" w:rsidRPr="007D30EE" w:rsidRDefault="007D30EE" w:rsidP="007D30EE">
      <w:pPr>
        <w:spacing w:after="0" w:line="240" w:lineRule="auto"/>
        <w:rPr>
          <w:rFonts w:ascii="Times New Roman" w:eastAsia="Times New Roman" w:hAnsi="Times New Roman" w:cs="Times New Roman"/>
          <w:sz w:val="24"/>
          <w:szCs w:val="24"/>
          <w:lang w:eastAsia="ru-RU"/>
        </w:rPr>
      </w:pPr>
      <w:r w:rsidRPr="007D30EE">
        <w:rPr>
          <w:rFonts w:ascii="Times New Roman" w:eastAsia="Times New Roman" w:hAnsi="Times New Roman" w:cs="Times New Roman"/>
          <w:sz w:val="24"/>
          <w:szCs w:val="24"/>
          <w:lang w:eastAsia="ru-RU"/>
        </w:rPr>
        <w:t>КонсультантПлюс: примечание.</w:t>
      </w:r>
    </w:p>
    <w:p w:rsidR="007D30EE" w:rsidRPr="007D30EE" w:rsidRDefault="007D30EE" w:rsidP="007D30EE">
      <w:pPr>
        <w:spacing w:after="0" w:line="240" w:lineRule="auto"/>
        <w:rPr>
          <w:rFonts w:ascii="Times New Roman" w:eastAsia="Times New Roman" w:hAnsi="Times New Roman" w:cs="Times New Roman"/>
          <w:sz w:val="24"/>
          <w:szCs w:val="24"/>
          <w:lang w:eastAsia="ru-RU"/>
        </w:rPr>
      </w:pPr>
      <w:r w:rsidRPr="007D30EE">
        <w:rPr>
          <w:rFonts w:ascii="Times New Roman" w:eastAsia="Times New Roman" w:hAnsi="Times New Roman" w:cs="Times New Roman"/>
          <w:sz w:val="24"/>
          <w:szCs w:val="24"/>
          <w:lang w:eastAsia="ru-RU"/>
        </w:rPr>
        <w:t xml:space="preserve">Положения части 7.1 статьи 51 </w:t>
      </w:r>
      <w:hyperlink r:id="rId27" w:anchor="dst100037" w:history="1">
        <w:r w:rsidRPr="007D30EE">
          <w:rPr>
            <w:rFonts w:ascii="Times New Roman" w:eastAsia="Times New Roman" w:hAnsi="Times New Roman" w:cs="Times New Roman"/>
            <w:color w:val="0000FF"/>
            <w:sz w:val="24"/>
            <w:szCs w:val="24"/>
            <w:u w:val="single"/>
            <w:lang w:eastAsia="ru-RU"/>
          </w:rPr>
          <w:t>применяются</w:t>
        </w:r>
      </w:hyperlink>
      <w:r w:rsidRPr="007D30EE">
        <w:rPr>
          <w:rFonts w:ascii="Times New Roman" w:eastAsia="Times New Roman" w:hAnsi="Times New Roman" w:cs="Times New Roman"/>
          <w:sz w:val="24"/>
          <w:szCs w:val="24"/>
          <w:lang w:eastAsia="ru-RU"/>
        </w:rPr>
        <w:t xml:space="preserve"> к правоотношениям, возникающим в процессе составления и исполнения бюджетов Республики Крым и города федерального значения Севастополя, Федерального фонда обязательного медицинского страхования и территориальных фондов обязательного медицинского страхования указанных субъектов Российской Федерации на 2016 год.</w:t>
      </w:r>
    </w:p>
    <w:p w:rsidR="007D30EE" w:rsidRPr="007D30EE" w:rsidRDefault="007D30EE" w:rsidP="007D30EE">
      <w:pPr>
        <w:spacing w:after="0" w:line="240" w:lineRule="auto"/>
        <w:ind w:firstLine="547"/>
        <w:rPr>
          <w:rFonts w:ascii="Times New Roman" w:eastAsia="Times New Roman" w:hAnsi="Times New Roman" w:cs="Times New Roman"/>
          <w:sz w:val="24"/>
          <w:szCs w:val="24"/>
          <w:lang w:eastAsia="ru-RU"/>
        </w:rPr>
      </w:pPr>
      <w:bookmarkStart w:id="15" w:name="dst32"/>
      <w:bookmarkEnd w:id="15"/>
      <w:r w:rsidRPr="007D30EE">
        <w:rPr>
          <w:rFonts w:ascii="Times New Roman" w:eastAsia="Times New Roman" w:hAnsi="Times New Roman" w:cs="Times New Roman"/>
          <w:sz w:val="24"/>
          <w:szCs w:val="24"/>
          <w:lang w:eastAsia="ru-RU"/>
        </w:rPr>
        <w:t xml:space="preserve">7.1. В 2016 году размер страховых взносов на обязательное медицинское страхование неработающего населения в Республике Крым и городе федерального значения Севастополе определяется как произведение численности неработающего населения на 1 января 2015 года в соответствующем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w:t>
      </w:r>
      <w:hyperlink r:id="rId28" w:history="1">
        <w:r w:rsidRPr="007D30EE">
          <w:rPr>
            <w:rFonts w:ascii="Times New Roman" w:eastAsia="Times New Roman" w:hAnsi="Times New Roman" w:cs="Times New Roman"/>
            <w:color w:val="0000FF"/>
            <w:sz w:val="24"/>
            <w:szCs w:val="24"/>
            <w:u w:val="single"/>
            <w:lang w:eastAsia="ru-RU"/>
          </w:rPr>
          <w:t>законом</w:t>
        </w:r>
      </w:hyperlink>
      <w:r w:rsidRPr="007D30EE">
        <w:rPr>
          <w:rFonts w:ascii="Times New Roman" w:eastAsia="Times New Roman" w:hAnsi="Times New Roman" w:cs="Times New Roman"/>
          <w:sz w:val="24"/>
          <w:szCs w:val="24"/>
          <w:lang w:eastAsia="ru-RU"/>
        </w:rPr>
        <w:t xml:space="preserve"> от 30 ноября 2011 года N 354-ФЗ "О размере и порядке расчета тарифа страхового взноса на обязательное медицинское страхование неработающего населения". Численность неработающего населения на 1 января 2015 года в Республике Крым и городе федерального значения Севастополе определяется как разница между общей численностью населения на 1 января 2015 года в соответствующем субъекте Российской Федерации и численностью занятого населения на 1 апреля 2015 года в соответствующем субъекте Российской Федерации. </w:t>
      </w:r>
    </w:p>
    <w:p w:rsidR="007D30EE" w:rsidRPr="007D30EE" w:rsidRDefault="007D30EE" w:rsidP="007D30EE">
      <w:pPr>
        <w:spacing w:after="0" w:line="240" w:lineRule="auto"/>
        <w:rPr>
          <w:rFonts w:ascii="Times New Roman" w:eastAsia="Times New Roman" w:hAnsi="Times New Roman" w:cs="Times New Roman"/>
          <w:sz w:val="24"/>
          <w:szCs w:val="24"/>
          <w:lang w:eastAsia="ru-RU"/>
        </w:rPr>
      </w:pPr>
      <w:r w:rsidRPr="007D30EE">
        <w:rPr>
          <w:rFonts w:ascii="Times New Roman" w:eastAsia="Times New Roman" w:hAnsi="Times New Roman" w:cs="Times New Roman"/>
          <w:sz w:val="24"/>
          <w:szCs w:val="24"/>
          <w:lang w:eastAsia="ru-RU"/>
        </w:rPr>
        <w:t xml:space="preserve">(часть 7.1 введена Федеральным </w:t>
      </w:r>
      <w:hyperlink r:id="rId29" w:anchor="dst100020" w:history="1">
        <w:r w:rsidRPr="007D30EE">
          <w:rPr>
            <w:rFonts w:ascii="Times New Roman" w:eastAsia="Times New Roman" w:hAnsi="Times New Roman" w:cs="Times New Roman"/>
            <w:color w:val="0000FF"/>
            <w:sz w:val="24"/>
            <w:szCs w:val="24"/>
            <w:u w:val="single"/>
            <w:lang w:eastAsia="ru-RU"/>
          </w:rPr>
          <w:t>законом</w:t>
        </w:r>
      </w:hyperlink>
      <w:r w:rsidRPr="007D30EE">
        <w:rPr>
          <w:rFonts w:ascii="Times New Roman" w:eastAsia="Times New Roman" w:hAnsi="Times New Roman" w:cs="Times New Roman"/>
          <w:sz w:val="24"/>
          <w:szCs w:val="24"/>
          <w:lang w:eastAsia="ru-RU"/>
        </w:rPr>
        <w:t xml:space="preserve"> от 01.12.2014 N 418-ФЗ; в ред. Федерального </w:t>
      </w:r>
      <w:hyperlink r:id="rId30" w:anchor="dst100016" w:history="1">
        <w:r w:rsidRPr="007D30EE">
          <w:rPr>
            <w:rFonts w:ascii="Times New Roman" w:eastAsia="Times New Roman" w:hAnsi="Times New Roman" w:cs="Times New Roman"/>
            <w:color w:val="0000FF"/>
            <w:sz w:val="24"/>
            <w:szCs w:val="24"/>
            <w:u w:val="single"/>
            <w:lang w:eastAsia="ru-RU"/>
          </w:rPr>
          <w:t>закона</w:t>
        </w:r>
      </w:hyperlink>
      <w:r w:rsidRPr="007D30EE">
        <w:rPr>
          <w:rFonts w:ascii="Times New Roman" w:eastAsia="Times New Roman" w:hAnsi="Times New Roman" w:cs="Times New Roman"/>
          <w:sz w:val="24"/>
          <w:szCs w:val="24"/>
          <w:lang w:eastAsia="ru-RU"/>
        </w:rPr>
        <w:t xml:space="preserve"> от 14.12.2015 N 374-ФЗ)</w:t>
      </w:r>
    </w:p>
    <w:p w:rsidR="007D30EE" w:rsidRPr="007D30EE" w:rsidRDefault="007D30EE" w:rsidP="007D30EE">
      <w:pPr>
        <w:spacing w:after="0" w:line="240" w:lineRule="auto"/>
        <w:rPr>
          <w:rFonts w:ascii="Times New Roman" w:eastAsia="Times New Roman" w:hAnsi="Times New Roman" w:cs="Times New Roman"/>
          <w:sz w:val="24"/>
          <w:szCs w:val="24"/>
          <w:lang w:eastAsia="ru-RU"/>
        </w:rPr>
      </w:pPr>
      <w:r w:rsidRPr="007D30EE">
        <w:rPr>
          <w:rFonts w:ascii="Times New Roman" w:eastAsia="Times New Roman" w:hAnsi="Times New Roman" w:cs="Times New Roman"/>
          <w:sz w:val="24"/>
          <w:szCs w:val="24"/>
          <w:lang w:eastAsia="ru-RU"/>
        </w:rPr>
        <w:t>(см. текст в предыдущей редакции)</w:t>
      </w:r>
    </w:p>
    <w:p w:rsidR="007D30EE" w:rsidRPr="007D30EE" w:rsidRDefault="007D30EE" w:rsidP="007D30EE">
      <w:pPr>
        <w:spacing w:after="0" w:line="240" w:lineRule="auto"/>
        <w:ind w:firstLine="547"/>
        <w:rPr>
          <w:rFonts w:ascii="Times New Roman" w:eastAsia="Times New Roman" w:hAnsi="Times New Roman" w:cs="Times New Roman"/>
          <w:sz w:val="24"/>
          <w:szCs w:val="24"/>
          <w:lang w:eastAsia="ru-RU"/>
        </w:rPr>
      </w:pPr>
      <w:bookmarkStart w:id="16" w:name="dst100646"/>
      <w:bookmarkEnd w:id="16"/>
      <w:r w:rsidRPr="007D30EE">
        <w:rPr>
          <w:rFonts w:ascii="Times New Roman" w:eastAsia="Times New Roman" w:hAnsi="Times New Roman" w:cs="Times New Roman"/>
          <w:sz w:val="24"/>
          <w:szCs w:val="24"/>
          <w:lang w:eastAsia="ru-RU"/>
        </w:rPr>
        <w:t>8. В 2012 году размер субвенций из бюджета Федерального фонда бюджету территориального фонда исчисляется как сумма страховых взносов на обязательное медицинское страхование неработающего населения соответствующего субъекта Российской Федерации, страховых взносов на обязательное медицинское страхование работающего населения, исчисляемых на территории соответствующего субъекта Российской Федерации по тарифу два процента, и объема дотаций, предусмотренного в бюджете Федерального фонда соответствующего субъекта Российской Федерации на 2011 год.</w:t>
      </w:r>
    </w:p>
    <w:p w:rsidR="007D30EE" w:rsidRPr="007D30EE" w:rsidRDefault="007D30EE" w:rsidP="007D30EE">
      <w:pPr>
        <w:spacing w:after="0" w:line="240" w:lineRule="auto"/>
        <w:rPr>
          <w:rFonts w:ascii="Times New Roman" w:eastAsia="Times New Roman" w:hAnsi="Times New Roman" w:cs="Times New Roman"/>
          <w:sz w:val="24"/>
          <w:szCs w:val="24"/>
          <w:lang w:eastAsia="ru-RU"/>
        </w:rPr>
      </w:pPr>
      <w:r w:rsidRPr="007D30EE">
        <w:rPr>
          <w:rFonts w:ascii="Times New Roman" w:eastAsia="Times New Roman" w:hAnsi="Times New Roman" w:cs="Times New Roman"/>
          <w:sz w:val="24"/>
          <w:szCs w:val="24"/>
          <w:lang w:eastAsia="ru-RU"/>
        </w:rPr>
        <w:t>КонсультантПлюс: примечание.</w:t>
      </w:r>
    </w:p>
    <w:p w:rsidR="007D30EE" w:rsidRPr="007D30EE" w:rsidRDefault="007D30EE" w:rsidP="007D30EE">
      <w:pPr>
        <w:spacing w:after="0" w:line="240" w:lineRule="auto"/>
        <w:rPr>
          <w:rFonts w:ascii="Times New Roman" w:eastAsia="Times New Roman" w:hAnsi="Times New Roman" w:cs="Times New Roman"/>
          <w:sz w:val="24"/>
          <w:szCs w:val="24"/>
          <w:lang w:eastAsia="ru-RU"/>
        </w:rPr>
      </w:pPr>
      <w:r w:rsidRPr="007D30EE">
        <w:rPr>
          <w:rFonts w:ascii="Times New Roman" w:eastAsia="Times New Roman" w:hAnsi="Times New Roman" w:cs="Times New Roman"/>
          <w:sz w:val="24"/>
          <w:szCs w:val="24"/>
          <w:lang w:eastAsia="ru-RU"/>
        </w:rPr>
        <w:lastRenderedPageBreak/>
        <w:t xml:space="preserve">Положения части 8.1 статьи 51 </w:t>
      </w:r>
      <w:hyperlink r:id="rId31" w:anchor="dst100037" w:history="1">
        <w:r w:rsidRPr="007D30EE">
          <w:rPr>
            <w:rFonts w:ascii="Times New Roman" w:eastAsia="Times New Roman" w:hAnsi="Times New Roman" w:cs="Times New Roman"/>
            <w:color w:val="0000FF"/>
            <w:sz w:val="24"/>
            <w:szCs w:val="24"/>
            <w:u w:val="single"/>
            <w:lang w:eastAsia="ru-RU"/>
          </w:rPr>
          <w:t>применяются</w:t>
        </w:r>
      </w:hyperlink>
      <w:r w:rsidRPr="007D30EE">
        <w:rPr>
          <w:rFonts w:ascii="Times New Roman" w:eastAsia="Times New Roman" w:hAnsi="Times New Roman" w:cs="Times New Roman"/>
          <w:sz w:val="24"/>
          <w:szCs w:val="24"/>
          <w:lang w:eastAsia="ru-RU"/>
        </w:rPr>
        <w:t xml:space="preserve"> к правоотношениям, возникающим в процессе составления и исполнения бюджетов Республики Крым и города федерального значения Севастополя, Федерального фонда обязательного медицинского страхования и территориальных фондов обязательного медицинского страхования указанных субъектов Российской Федерации на 2016 год.</w:t>
      </w:r>
    </w:p>
    <w:p w:rsidR="007D30EE" w:rsidRPr="007D30EE" w:rsidRDefault="007D30EE" w:rsidP="007D30EE">
      <w:pPr>
        <w:spacing w:after="0" w:line="240" w:lineRule="auto"/>
        <w:ind w:firstLine="547"/>
        <w:rPr>
          <w:rFonts w:ascii="Times New Roman" w:eastAsia="Times New Roman" w:hAnsi="Times New Roman" w:cs="Times New Roman"/>
          <w:sz w:val="24"/>
          <w:szCs w:val="24"/>
          <w:lang w:eastAsia="ru-RU"/>
        </w:rPr>
      </w:pPr>
      <w:bookmarkStart w:id="17" w:name="dst33"/>
      <w:bookmarkEnd w:id="17"/>
      <w:r w:rsidRPr="007D30EE">
        <w:rPr>
          <w:rFonts w:ascii="Times New Roman" w:eastAsia="Times New Roman" w:hAnsi="Times New Roman" w:cs="Times New Roman"/>
          <w:sz w:val="24"/>
          <w:szCs w:val="24"/>
          <w:lang w:eastAsia="ru-RU"/>
        </w:rPr>
        <w:t xml:space="preserve">8.1. В 2016 году объем субвенций из бюджета Федерального фонда, предоставляемых бюджетам территориальных фондов Республики Крым и города федерального значения Севастополя,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принимаемой равной общей численности населения на 1 января 2015 года в соответствующем субъекте Российской Федерации, и коэффициента дифференциации в размере, равном 1,0. </w:t>
      </w:r>
    </w:p>
    <w:p w:rsidR="007D30EE" w:rsidRPr="007D30EE" w:rsidRDefault="007D30EE" w:rsidP="007D30EE">
      <w:pPr>
        <w:spacing w:after="0" w:line="240" w:lineRule="auto"/>
        <w:rPr>
          <w:rFonts w:ascii="Times New Roman" w:eastAsia="Times New Roman" w:hAnsi="Times New Roman" w:cs="Times New Roman"/>
          <w:sz w:val="24"/>
          <w:szCs w:val="24"/>
          <w:lang w:eastAsia="ru-RU"/>
        </w:rPr>
      </w:pPr>
      <w:r w:rsidRPr="007D30EE">
        <w:rPr>
          <w:rFonts w:ascii="Times New Roman" w:eastAsia="Times New Roman" w:hAnsi="Times New Roman" w:cs="Times New Roman"/>
          <w:sz w:val="24"/>
          <w:szCs w:val="24"/>
          <w:lang w:eastAsia="ru-RU"/>
        </w:rPr>
        <w:t xml:space="preserve">(часть 8.1 введена Федеральным </w:t>
      </w:r>
      <w:hyperlink r:id="rId32" w:anchor="dst100022" w:history="1">
        <w:r w:rsidRPr="007D30EE">
          <w:rPr>
            <w:rFonts w:ascii="Times New Roman" w:eastAsia="Times New Roman" w:hAnsi="Times New Roman" w:cs="Times New Roman"/>
            <w:color w:val="0000FF"/>
            <w:sz w:val="24"/>
            <w:szCs w:val="24"/>
            <w:u w:val="single"/>
            <w:lang w:eastAsia="ru-RU"/>
          </w:rPr>
          <w:t>законом</w:t>
        </w:r>
      </w:hyperlink>
      <w:r w:rsidRPr="007D30EE">
        <w:rPr>
          <w:rFonts w:ascii="Times New Roman" w:eastAsia="Times New Roman" w:hAnsi="Times New Roman" w:cs="Times New Roman"/>
          <w:sz w:val="24"/>
          <w:szCs w:val="24"/>
          <w:lang w:eastAsia="ru-RU"/>
        </w:rPr>
        <w:t xml:space="preserve"> от 01.12.2014 N 418-ФЗ; в ред. Федерального </w:t>
      </w:r>
      <w:hyperlink r:id="rId33" w:anchor="dst100017" w:history="1">
        <w:r w:rsidRPr="007D30EE">
          <w:rPr>
            <w:rFonts w:ascii="Times New Roman" w:eastAsia="Times New Roman" w:hAnsi="Times New Roman" w:cs="Times New Roman"/>
            <w:color w:val="0000FF"/>
            <w:sz w:val="24"/>
            <w:szCs w:val="24"/>
            <w:u w:val="single"/>
            <w:lang w:eastAsia="ru-RU"/>
          </w:rPr>
          <w:t>закона</w:t>
        </w:r>
      </w:hyperlink>
      <w:r w:rsidRPr="007D30EE">
        <w:rPr>
          <w:rFonts w:ascii="Times New Roman" w:eastAsia="Times New Roman" w:hAnsi="Times New Roman" w:cs="Times New Roman"/>
          <w:sz w:val="24"/>
          <w:szCs w:val="24"/>
          <w:lang w:eastAsia="ru-RU"/>
        </w:rPr>
        <w:t xml:space="preserve"> от 14.12.2015 N 374-ФЗ)</w:t>
      </w:r>
    </w:p>
    <w:p w:rsidR="007D30EE" w:rsidRPr="007D30EE" w:rsidRDefault="007D30EE" w:rsidP="007D30EE">
      <w:pPr>
        <w:spacing w:after="0" w:line="240" w:lineRule="auto"/>
        <w:rPr>
          <w:rFonts w:ascii="Times New Roman" w:eastAsia="Times New Roman" w:hAnsi="Times New Roman" w:cs="Times New Roman"/>
          <w:sz w:val="24"/>
          <w:szCs w:val="24"/>
          <w:lang w:eastAsia="ru-RU"/>
        </w:rPr>
      </w:pPr>
      <w:r w:rsidRPr="007D30EE">
        <w:rPr>
          <w:rFonts w:ascii="Times New Roman" w:eastAsia="Times New Roman" w:hAnsi="Times New Roman" w:cs="Times New Roman"/>
          <w:sz w:val="24"/>
          <w:szCs w:val="24"/>
          <w:lang w:eastAsia="ru-RU"/>
        </w:rPr>
        <w:t>(см. текст в предыдущей редакции)</w:t>
      </w:r>
    </w:p>
    <w:p w:rsidR="007D30EE" w:rsidRPr="007D30EE" w:rsidRDefault="007D30EE" w:rsidP="007D30EE">
      <w:pPr>
        <w:spacing w:after="0" w:line="240" w:lineRule="auto"/>
        <w:ind w:firstLine="547"/>
        <w:rPr>
          <w:rFonts w:ascii="Times New Roman" w:eastAsia="Times New Roman" w:hAnsi="Times New Roman" w:cs="Times New Roman"/>
          <w:sz w:val="24"/>
          <w:szCs w:val="24"/>
          <w:lang w:eastAsia="ru-RU"/>
        </w:rPr>
      </w:pPr>
      <w:bookmarkStart w:id="18" w:name="dst100647"/>
      <w:bookmarkEnd w:id="18"/>
      <w:r w:rsidRPr="007D30EE">
        <w:rPr>
          <w:rFonts w:ascii="Times New Roman" w:eastAsia="Times New Roman" w:hAnsi="Times New Roman" w:cs="Times New Roman"/>
          <w:sz w:val="24"/>
          <w:szCs w:val="24"/>
          <w:lang w:eastAsia="ru-RU"/>
        </w:rPr>
        <w:t>9. Федеральное имущество, закрепленное за территориальными фондами на праве оперативного управления до дня вступления в силу настоящего Федерального закона, передается в собственность соответствующих субъектов Российской Федерации в срок до 1 июля 2011 года и используется территориальными фондами на праве оперативного управления.</w:t>
      </w:r>
    </w:p>
    <w:p w:rsidR="007D30EE" w:rsidRPr="007D30EE" w:rsidRDefault="007D30EE" w:rsidP="007D30EE">
      <w:pPr>
        <w:spacing w:after="0" w:line="240" w:lineRule="auto"/>
        <w:ind w:firstLine="547"/>
        <w:rPr>
          <w:rFonts w:ascii="Times New Roman" w:eastAsia="Times New Roman" w:hAnsi="Times New Roman" w:cs="Times New Roman"/>
          <w:sz w:val="24"/>
          <w:szCs w:val="24"/>
          <w:lang w:eastAsia="ru-RU"/>
        </w:rPr>
      </w:pPr>
      <w:bookmarkStart w:id="19" w:name="dst28"/>
      <w:bookmarkEnd w:id="19"/>
      <w:r w:rsidRPr="007D30EE">
        <w:rPr>
          <w:rFonts w:ascii="Times New Roman" w:eastAsia="Times New Roman" w:hAnsi="Times New Roman" w:cs="Times New Roman"/>
          <w:sz w:val="24"/>
          <w:szCs w:val="24"/>
          <w:lang w:eastAsia="ru-RU"/>
        </w:rPr>
        <w:t xml:space="preserve">10. В 2015 году общий объем бюджетных ассигнований, предусмотренный законом о бюджете субъекта Российской Федерации на обязательное медицинское страхование неработающего населения и предоставление межбюджетных трансфертов бюджету территориального фонда, не может быть меньше общего объема бюджетных ассигнований на указанные цели, предусмотренного законом о бюджете субъекта Российской Федерации в предшествующем году. </w:t>
      </w:r>
    </w:p>
    <w:p w:rsidR="007D30EE" w:rsidRPr="007D30EE" w:rsidRDefault="007D30EE" w:rsidP="007D30EE">
      <w:pPr>
        <w:spacing w:after="0" w:line="240" w:lineRule="auto"/>
        <w:rPr>
          <w:rFonts w:ascii="Times New Roman" w:eastAsia="Times New Roman" w:hAnsi="Times New Roman" w:cs="Times New Roman"/>
          <w:sz w:val="24"/>
          <w:szCs w:val="24"/>
          <w:lang w:eastAsia="ru-RU"/>
        </w:rPr>
      </w:pPr>
      <w:r w:rsidRPr="007D30EE">
        <w:rPr>
          <w:rFonts w:ascii="Times New Roman" w:eastAsia="Times New Roman" w:hAnsi="Times New Roman" w:cs="Times New Roman"/>
          <w:sz w:val="24"/>
          <w:szCs w:val="24"/>
          <w:lang w:eastAsia="ru-RU"/>
        </w:rPr>
        <w:t xml:space="preserve">(часть 10 в ред. Федерального </w:t>
      </w:r>
      <w:hyperlink r:id="rId34" w:anchor="dst100024" w:history="1">
        <w:r w:rsidRPr="007D30EE">
          <w:rPr>
            <w:rFonts w:ascii="Times New Roman" w:eastAsia="Times New Roman" w:hAnsi="Times New Roman" w:cs="Times New Roman"/>
            <w:color w:val="0000FF"/>
            <w:sz w:val="24"/>
            <w:szCs w:val="24"/>
            <w:u w:val="single"/>
            <w:lang w:eastAsia="ru-RU"/>
          </w:rPr>
          <w:t>закона</w:t>
        </w:r>
      </w:hyperlink>
      <w:r w:rsidRPr="007D30EE">
        <w:rPr>
          <w:rFonts w:ascii="Times New Roman" w:eastAsia="Times New Roman" w:hAnsi="Times New Roman" w:cs="Times New Roman"/>
          <w:sz w:val="24"/>
          <w:szCs w:val="24"/>
          <w:lang w:eastAsia="ru-RU"/>
        </w:rPr>
        <w:t xml:space="preserve"> от 01.12.2014 N 418-ФЗ)</w:t>
      </w:r>
    </w:p>
    <w:p w:rsidR="007D30EE" w:rsidRPr="007D30EE" w:rsidRDefault="007D30EE" w:rsidP="007D30EE">
      <w:pPr>
        <w:spacing w:after="0" w:line="240" w:lineRule="auto"/>
        <w:rPr>
          <w:rFonts w:ascii="Times New Roman" w:eastAsia="Times New Roman" w:hAnsi="Times New Roman" w:cs="Times New Roman"/>
          <w:sz w:val="24"/>
          <w:szCs w:val="24"/>
          <w:lang w:eastAsia="ru-RU"/>
        </w:rPr>
      </w:pPr>
      <w:r w:rsidRPr="007D30EE">
        <w:rPr>
          <w:rFonts w:ascii="Times New Roman" w:eastAsia="Times New Roman" w:hAnsi="Times New Roman" w:cs="Times New Roman"/>
          <w:sz w:val="24"/>
          <w:szCs w:val="24"/>
          <w:lang w:eastAsia="ru-RU"/>
        </w:rPr>
        <w:t>(см. текст в предыдущей редакции)</w:t>
      </w:r>
    </w:p>
    <w:p w:rsidR="007D30EE" w:rsidRPr="007D30EE" w:rsidRDefault="007D30EE" w:rsidP="007D30EE">
      <w:pPr>
        <w:spacing w:after="0" w:line="240" w:lineRule="auto"/>
        <w:ind w:firstLine="547"/>
        <w:rPr>
          <w:rFonts w:ascii="Times New Roman" w:eastAsia="Times New Roman" w:hAnsi="Times New Roman" w:cs="Times New Roman"/>
          <w:sz w:val="24"/>
          <w:szCs w:val="24"/>
          <w:lang w:eastAsia="ru-RU"/>
        </w:rPr>
      </w:pPr>
      <w:bookmarkStart w:id="20" w:name="dst100649"/>
      <w:bookmarkEnd w:id="20"/>
      <w:r w:rsidRPr="007D30EE">
        <w:rPr>
          <w:rFonts w:ascii="Times New Roman" w:eastAsia="Times New Roman" w:hAnsi="Times New Roman" w:cs="Times New Roman"/>
          <w:sz w:val="24"/>
          <w:szCs w:val="24"/>
          <w:lang w:eastAsia="ru-RU"/>
        </w:rPr>
        <w:t>11. В 2011 году:</w:t>
      </w:r>
    </w:p>
    <w:p w:rsidR="007D30EE" w:rsidRPr="007D30EE" w:rsidRDefault="007D30EE" w:rsidP="007D30EE">
      <w:pPr>
        <w:spacing w:after="0" w:line="240" w:lineRule="auto"/>
        <w:ind w:firstLine="547"/>
        <w:rPr>
          <w:rFonts w:ascii="Times New Roman" w:eastAsia="Times New Roman" w:hAnsi="Times New Roman" w:cs="Times New Roman"/>
          <w:sz w:val="24"/>
          <w:szCs w:val="24"/>
          <w:lang w:eastAsia="ru-RU"/>
        </w:rPr>
      </w:pPr>
      <w:bookmarkStart w:id="21" w:name="dst100650"/>
      <w:bookmarkEnd w:id="21"/>
      <w:r w:rsidRPr="007D30EE">
        <w:rPr>
          <w:rFonts w:ascii="Times New Roman" w:eastAsia="Times New Roman" w:hAnsi="Times New Roman" w:cs="Times New Roman"/>
          <w:sz w:val="24"/>
          <w:szCs w:val="24"/>
          <w:lang w:eastAsia="ru-RU"/>
        </w:rPr>
        <w:t>1)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бюджеты территориальных фондов;</w:t>
      </w:r>
    </w:p>
    <w:p w:rsidR="007D30EE" w:rsidRPr="007D30EE" w:rsidRDefault="007D30EE" w:rsidP="007D30EE">
      <w:pPr>
        <w:spacing w:after="0" w:line="240" w:lineRule="auto"/>
        <w:ind w:firstLine="547"/>
        <w:rPr>
          <w:rFonts w:ascii="Times New Roman" w:eastAsia="Times New Roman" w:hAnsi="Times New Roman" w:cs="Times New Roman"/>
          <w:sz w:val="24"/>
          <w:szCs w:val="24"/>
          <w:lang w:eastAsia="ru-RU"/>
        </w:rPr>
      </w:pPr>
      <w:bookmarkStart w:id="22" w:name="dst100651"/>
      <w:bookmarkEnd w:id="22"/>
      <w:r w:rsidRPr="007D30EE">
        <w:rPr>
          <w:rFonts w:ascii="Times New Roman" w:eastAsia="Times New Roman" w:hAnsi="Times New Roman" w:cs="Times New Roman"/>
          <w:sz w:val="24"/>
          <w:szCs w:val="24"/>
          <w:lang w:eastAsia="ru-RU"/>
        </w:rPr>
        <w:t>2) страхователи для неработающих граждан обязаны вести учет средств, перечисляемых на обязательное медицинское страхование неработающего населения в территориальные фонды;</w:t>
      </w:r>
    </w:p>
    <w:p w:rsidR="007D30EE" w:rsidRPr="007D30EE" w:rsidRDefault="007D30EE" w:rsidP="007D30EE">
      <w:pPr>
        <w:spacing w:after="0" w:line="240" w:lineRule="auto"/>
        <w:ind w:firstLine="547"/>
        <w:rPr>
          <w:rFonts w:ascii="Times New Roman" w:eastAsia="Times New Roman" w:hAnsi="Times New Roman" w:cs="Times New Roman"/>
          <w:sz w:val="24"/>
          <w:szCs w:val="24"/>
          <w:lang w:eastAsia="ru-RU"/>
        </w:rPr>
      </w:pPr>
      <w:bookmarkStart w:id="23" w:name="dst100652"/>
      <w:bookmarkEnd w:id="23"/>
      <w:r w:rsidRPr="007D30EE">
        <w:rPr>
          <w:rFonts w:ascii="Times New Roman" w:eastAsia="Times New Roman" w:hAnsi="Times New Roman" w:cs="Times New Roman"/>
          <w:sz w:val="24"/>
          <w:szCs w:val="24"/>
          <w:lang w:eastAsia="ru-RU"/>
        </w:rPr>
        <w:t>3) суммы начисленных недоимок по взносам, налоговым платежам, начисленных пеней и штрафов подлежат уплате в бюджеты территориальных фондов в соответствии с законодательством Российской Федерации;</w:t>
      </w:r>
    </w:p>
    <w:p w:rsidR="007D30EE" w:rsidRPr="007D30EE" w:rsidRDefault="007D30EE" w:rsidP="007D30EE">
      <w:pPr>
        <w:spacing w:after="0" w:line="240" w:lineRule="auto"/>
        <w:ind w:firstLine="547"/>
        <w:rPr>
          <w:rFonts w:ascii="Times New Roman" w:eastAsia="Times New Roman" w:hAnsi="Times New Roman" w:cs="Times New Roman"/>
          <w:sz w:val="24"/>
          <w:szCs w:val="24"/>
          <w:lang w:eastAsia="ru-RU"/>
        </w:rPr>
      </w:pPr>
      <w:bookmarkStart w:id="24" w:name="dst100653"/>
      <w:bookmarkEnd w:id="24"/>
      <w:r w:rsidRPr="007D30EE">
        <w:rPr>
          <w:rFonts w:ascii="Times New Roman" w:eastAsia="Times New Roman" w:hAnsi="Times New Roman" w:cs="Times New Roman"/>
          <w:sz w:val="24"/>
          <w:szCs w:val="24"/>
          <w:lang w:eastAsia="ru-RU"/>
        </w:rPr>
        <w:t>4) страхователи для неработающих граждан самостоятельно начисляют пени на всю сумму недоимки за период просрочки и отражают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7D30EE" w:rsidRPr="007D30EE" w:rsidRDefault="007D30EE" w:rsidP="007D30EE">
      <w:pPr>
        <w:spacing w:after="0" w:line="240" w:lineRule="auto"/>
        <w:ind w:firstLine="547"/>
        <w:rPr>
          <w:rFonts w:ascii="Times New Roman" w:eastAsia="Times New Roman" w:hAnsi="Times New Roman" w:cs="Times New Roman"/>
          <w:sz w:val="24"/>
          <w:szCs w:val="24"/>
          <w:lang w:eastAsia="ru-RU"/>
        </w:rPr>
      </w:pPr>
      <w:bookmarkStart w:id="25" w:name="dst100654"/>
      <w:bookmarkEnd w:id="25"/>
      <w:r w:rsidRPr="007D30EE">
        <w:rPr>
          <w:rFonts w:ascii="Times New Roman" w:eastAsia="Times New Roman" w:hAnsi="Times New Roman" w:cs="Times New Roman"/>
          <w:sz w:val="24"/>
          <w:szCs w:val="24"/>
          <w:lang w:eastAsia="ru-RU"/>
        </w:rPr>
        <w:t xml:space="preserve">5) средства из бюджета Федерального фонда на финансовое обеспечение реализации территориальных программ обязательного медицинского страхования в пределах базовой программы обязательного медицинского страхования предоставляются в виде дотаций в объеме, установленном федеральным </w:t>
      </w:r>
      <w:hyperlink r:id="rId35" w:anchor="dst100008" w:history="1">
        <w:r w:rsidRPr="007D30EE">
          <w:rPr>
            <w:rFonts w:ascii="Times New Roman" w:eastAsia="Times New Roman" w:hAnsi="Times New Roman" w:cs="Times New Roman"/>
            <w:color w:val="0000FF"/>
            <w:sz w:val="24"/>
            <w:szCs w:val="24"/>
            <w:u w:val="single"/>
            <w:lang w:eastAsia="ru-RU"/>
          </w:rPr>
          <w:t>законом</w:t>
        </w:r>
      </w:hyperlink>
      <w:r w:rsidRPr="007D30EE">
        <w:rPr>
          <w:rFonts w:ascii="Times New Roman" w:eastAsia="Times New Roman" w:hAnsi="Times New Roman" w:cs="Times New Roman"/>
          <w:sz w:val="24"/>
          <w:szCs w:val="24"/>
          <w:lang w:eastAsia="ru-RU"/>
        </w:rPr>
        <w:t xml:space="preserve"> о бюджете Федерального фонда на очередной финансовый год и на плановый период.</w:t>
      </w:r>
    </w:p>
    <w:p w:rsidR="007D30EE" w:rsidRPr="007D30EE" w:rsidRDefault="007D30EE" w:rsidP="007D30EE">
      <w:pPr>
        <w:spacing w:after="0" w:line="240" w:lineRule="auto"/>
        <w:ind w:firstLine="547"/>
        <w:rPr>
          <w:rFonts w:ascii="Times New Roman" w:eastAsia="Times New Roman" w:hAnsi="Times New Roman" w:cs="Times New Roman"/>
          <w:sz w:val="24"/>
          <w:szCs w:val="24"/>
          <w:lang w:eastAsia="ru-RU"/>
        </w:rPr>
      </w:pPr>
      <w:bookmarkStart w:id="26" w:name="dst100655"/>
      <w:bookmarkEnd w:id="26"/>
      <w:r w:rsidRPr="007D30EE">
        <w:rPr>
          <w:rFonts w:ascii="Times New Roman" w:eastAsia="Times New Roman" w:hAnsi="Times New Roman" w:cs="Times New Roman"/>
          <w:sz w:val="24"/>
          <w:szCs w:val="24"/>
          <w:lang w:eastAsia="ru-RU"/>
        </w:rPr>
        <w:t xml:space="preserve">12. С 2011 года размер бюджетных ассигнований на уплату страховых взносов на обязательное медицинское страхование неработающего населения должен включать в себя в полном объеме финансовое обеспечение видов медицинской помощи и </w:t>
      </w:r>
      <w:r w:rsidRPr="007D30EE">
        <w:rPr>
          <w:rFonts w:ascii="Times New Roman" w:eastAsia="Times New Roman" w:hAnsi="Times New Roman" w:cs="Times New Roman"/>
          <w:sz w:val="24"/>
          <w:szCs w:val="24"/>
          <w:lang w:eastAsia="ru-RU"/>
        </w:rPr>
        <w:lastRenderedPageBreak/>
        <w:t>включенных в тариф на оплату медицинской помощи статей расходов в соответствии с базовой программой обязательного медицинского страхования на соответствующий год, ранее финансируемых из консолидированного бюджета субъекта Российской Федерации.</w:t>
      </w:r>
    </w:p>
    <w:p w:rsidR="007D30EE" w:rsidRPr="007D30EE" w:rsidRDefault="007D30EE" w:rsidP="007D30EE">
      <w:pPr>
        <w:spacing w:after="0" w:line="240" w:lineRule="auto"/>
        <w:ind w:firstLine="547"/>
        <w:rPr>
          <w:rFonts w:ascii="Times New Roman" w:eastAsia="Times New Roman" w:hAnsi="Times New Roman" w:cs="Times New Roman"/>
          <w:sz w:val="24"/>
          <w:szCs w:val="24"/>
          <w:lang w:eastAsia="ru-RU"/>
        </w:rPr>
      </w:pPr>
      <w:bookmarkStart w:id="27" w:name="dst34"/>
      <w:bookmarkEnd w:id="27"/>
      <w:r w:rsidRPr="007D30EE">
        <w:rPr>
          <w:rFonts w:ascii="Times New Roman" w:eastAsia="Times New Roman" w:hAnsi="Times New Roman" w:cs="Times New Roman"/>
          <w:sz w:val="24"/>
          <w:szCs w:val="24"/>
          <w:lang w:eastAsia="ru-RU"/>
        </w:rPr>
        <w:t xml:space="preserve">12.1. В 2016 году осуществляются единовременные компенсационные выплаты медицинским работникам в возрасте до 50 лет, имеющим высшее образование, прибывшим в 2016 году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размере одного миллиона рублей на одного указанного медицинского работника. Финансовое обеспечение единовременных компенсационных выплат медицинским работникам в 2016 году осуществляется за счет иных межбюджетных трансфертов, предоставляемых бюджету территориального фонда из бюджета Федерального фонда в соответствии с федеральным законом о бюджете Федерального фонда на очередной финансовый год, и средств бюджетов субъектов Российской Федерации в соотношении соответственно 60 и 40 процентов. </w:t>
      </w:r>
    </w:p>
    <w:p w:rsidR="007D30EE" w:rsidRPr="007D30EE" w:rsidRDefault="007D30EE" w:rsidP="007D30EE">
      <w:pPr>
        <w:spacing w:after="0" w:line="240" w:lineRule="auto"/>
        <w:rPr>
          <w:rFonts w:ascii="Times New Roman" w:eastAsia="Times New Roman" w:hAnsi="Times New Roman" w:cs="Times New Roman"/>
          <w:sz w:val="24"/>
          <w:szCs w:val="24"/>
          <w:lang w:eastAsia="ru-RU"/>
        </w:rPr>
      </w:pPr>
      <w:r w:rsidRPr="007D30EE">
        <w:rPr>
          <w:rFonts w:ascii="Times New Roman" w:eastAsia="Times New Roman" w:hAnsi="Times New Roman" w:cs="Times New Roman"/>
          <w:sz w:val="24"/>
          <w:szCs w:val="24"/>
          <w:lang w:eastAsia="ru-RU"/>
        </w:rPr>
        <w:t xml:space="preserve">(часть 12.1 в ред. Федерального </w:t>
      </w:r>
      <w:hyperlink r:id="rId36" w:anchor="dst100018" w:history="1">
        <w:r w:rsidRPr="007D30EE">
          <w:rPr>
            <w:rFonts w:ascii="Times New Roman" w:eastAsia="Times New Roman" w:hAnsi="Times New Roman" w:cs="Times New Roman"/>
            <w:color w:val="0000FF"/>
            <w:sz w:val="24"/>
            <w:szCs w:val="24"/>
            <w:u w:val="single"/>
            <w:lang w:eastAsia="ru-RU"/>
          </w:rPr>
          <w:t>закона</w:t>
        </w:r>
      </w:hyperlink>
      <w:r w:rsidRPr="007D30EE">
        <w:rPr>
          <w:rFonts w:ascii="Times New Roman" w:eastAsia="Times New Roman" w:hAnsi="Times New Roman" w:cs="Times New Roman"/>
          <w:sz w:val="24"/>
          <w:szCs w:val="24"/>
          <w:lang w:eastAsia="ru-RU"/>
        </w:rPr>
        <w:t xml:space="preserve"> от 14.12.2015 N 374-ФЗ)</w:t>
      </w:r>
    </w:p>
    <w:p w:rsidR="007D30EE" w:rsidRPr="007D30EE" w:rsidRDefault="007D30EE" w:rsidP="007D30EE">
      <w:pPr>
        <w:spacing w:after="0" w:line="240" w:lineRule="auto"/>
        <w:rPr>
          <w:rFonts w:ascii="Times New Roman" w:eastAsia="Times New Roman" w:hAnsi="Times New Roman" w:cs="Times New Roman"/>
          <w:sz w:val="24"/>
          <w:szCs w:val="24"/>
          <w:lang w:eastAsia="ru-RU"/>
        </w:rPr>
      </w:pPr>
      <w:r w:rsidRPr="007D30EE">
        <w:rPr>
          <w:rFonts w:ascii="Times New Roman" w:eastAsia="Times New Roman" w:hAnsi="Times New Roman" w:cs="Times New Roman"/>
          <w:sz w:val="24"/>
          <w:szCs w:val="24"/>
          <w:lang w:eastAsia="ru-RU"/>
        </w:rPr>
        <w:t>(см. текст в предыдущей редакции)</w:t>
      </w:r>
    </w:p>
    <w:p w:rsidR="007D30EE" w:rsidRPr="007D30EE" w:rsidRDefault="007D30EE" w:rsidP="007D30EE">
      <w:pPr>
        <w:spacing w:after="0" w:line="240" w:lineRule="auto"/>
        <w:ind w:firstLine="547"/>
        <w:rPr>
          <w:rFonts w:ascii="Times New Roman" w:eastAsia="Times New Roman" w:hAnsi="Times New Roman" w:cs="Times New Roman"/>
          <w:sz w:val="24"/>
          <w:szCs w:val="24"/>
          <w:lang w:eastAsia="ru-RU"/>
        </w:rPr>
      </w:pPr>
      <w:bookmarkStart w:id="28" w:name="dst100702"/>
      <w:bookmarkEnd w:id="28"/>
      <w:r w:rsidRPr="007D30EE">
        <w:rPr>
          <w:rFonts w:ascii="Times New Roman" w:eastAsia="Times New Roman" w:hAnsi="Times New Roman" w:cs="Times New Roman"/>
          <w:sz w:val="24"/>
          <w:szCs w:val="24"/>
          <w:lang w:eastAsia="ru-RU"/>
        </w:rPr>
        <w:t xml:space="preserve">12.2. Иные межбюджетные трансферты, предусмотренные </w:t>
      </w:r>
      <w:hyperlink r:id="rId37" w:anchor="dst100701" w:history="1">
        <w:r w:rsidRPr="007D30EE">
          <w:rPr>
            <w:rFonts w:ascii="Times New Roman" w:eastAsia="Times New Roman" w:hAnsi="Times New Roman" w:cs="Times New Roman"/>
            <w:color w:val="0000FF"/>
            <w:sz w:val="24"/>
            <w:szCs w:val="24"/>
            <w:u w:val="single"/>
            <w:lang w:eastAsia="ru-RU"/>
          </w:rPr>
          <w:t>частью 12.1</w:t>
        </w:r>
      </w:hyperlink>
      <w:r w:rsidRPr="007D30EE">
        <w:rPr>
          <w:rFonts w:ascii="Times New Roman" w:eastAsia="Times New Roman" w:hAnsi="Times New Roman" w:cs="Times New Roman"/>
          <w:sz w:val="24"/>
          <w:szCs w:val="24"/>
          <w:lang w:eastAsia="ru-RU"/>
        </w:rPr>
        <w:t xml:space="preserve"> настоящей статьи, предоставляются из бюджета Федерального фонда бюджетам территориальных фондов для последующего их перечисления в течение трех рабочих дней в бюджеты субъектов Российской Федерации при условии принятия высшим исполнительным органом государственной власти субъекта Российской Федерации нормативных правовых актов, предусматривающих: </w:t>
      </w:r>
    </w:p>
    <w:p w:rsidR="007D30EE" w:rsidRPr="007D30EE" w:rsidRDefault="007D30EE" w:rsidP="007D30EE">
      <w:pPr>
        <w:spacing w:after="0" w:line="240" w:lineRule="auto"/>
        <w:ind w:firstLine="547"/>
        <w:rPr>
          <w:rFonts w:ascii="Times New Roman" w:eastAsia="Times New Roman" w:hAnsi="Times New Roman" w:cs="Times New Roman"/>
          <w:sz w:val="24"/>
          <w:szCs w:val="24"/>
          <w:lang w:eastAsia="ru-RU"/>
        </w:rPr>
      </w:pPr>
      <w:bookmarkStart w:id="29" w:name="dst35"/>
      <w:bookmarkEnd w:id="29"/>
      <w:r w:rsidRPr="007D30EE">
        <w:rPr>
          <w:rFonts w:ascii="Times New Roman" w:eastAsia="Times New Roman" w:hAnsi="Times New Roman" w:cs="Times New Roman"/>
          <w:sz w:val="24"/>
          <w:szCs w:val="24"/>
          <w:lang w:eastAsia="ru-RU"/>
        </w:rPr>
        <w:t xml:space="preserve">1) предоставление медицинским работникам (в том числе указанным в </w:t>
      </w:r>
      <w:hyperlink r:id="rId38" w:anchor="dst100701" w:history="1">
        <w:r w:rsidRPr="007D30EE">
          <w:rPr>
            <w:rFonts w:ascii="Times New Roman" w:eastAsia="Times New Roman" w:hAnsi="Times New Roman" w:cs="Times New Roman"/>
            <w:color w:val="0000FF"/>
            <w:sz w:val="24"/>
            <w:szCs w:val="24"/>
            <w:u w:val="single"/>
            <w:lang w:eastAsia="ru-RU"/>
          </w:rPr>
          <w:t>части 12.1</w:t>
        </w:r>
      </w:hyperlink>
      <w:r w:rsidRPr="007D30EE">
        <w:rPr>
          <w:rFonts w:ascii="Times New Roman" w:eastAsia="Times New Roman" w:hAnsi="Times New Roman" w:cs="Times New Roman"/>
          <w:sz w:val="24"/>
          <w:szCs w:val="24"/>
          <w:lang w:eastAsia="ru-RU"/>
        </w:rPr>
        <w:t xml:space="preserve"> настоящей статьи), имеющим высшее медицинское образование или среднее медицинское образование, работающим в сельском населенном пункте, либо рабочем поселке, либо поселке городского типа и (или) переехавшим на работу в сельский населенный пункт, либо рабочий поселок, либо поселок городского типа из другого населенного пункта, жилого помещения, и (или) земельного участка для жилищного строительства, и (или) компенсации части процентной ставки по кредитам, предоставляемым на приобретение жилья, и (или) иных мер социальной поддержки;</w:t>
      </w:r>
    </w:p>
    <w:p w:rsidR="007D30EE" w:rsidRPr="007D30EE" w:rsidRDefault="007D30EE" w:rsidP="007D30EE">
      <w:pPr>
        <w:spacing w:after="0" w:line="240" w:lineRule="auto"/>
        <w:rPr>
          <w:rFonts w:ascii="Times New Roman" w:eastAsia="Times New Roman" w:hAnsi="Times New Roman" w:cs="Times New Roman"/>
          <w:sz w:val="24"/>
          <w:szCs w:val="24"/>
          <w:lang w:eastAsia="ru-RU"/>
        </w:rPr>
      </w:pPr>
      <w:r w:rsidRPr="007D30EE">
        <w:rPr>
          <w:rFonts w:ascii="Times New Roman" w:eastAsia="Times New Roman" w:hAnsi="Times New Roman" w:cs="Times New Roman"/>
          <w:sz w:val="24"/>
          <w:szCs w:val="24"/>
          <w:lang w:eastAsia="ru-RU"/>
        </w:rPr>
        <w:t xml:space="preserve">(в ред. Федеральных законов от 01.12.2012 </w:t>
      </w:r>
      <w:hyperlink r:id="rId39" w:anchor="dst100073" w:history="1">
        <w:r w:rsidRPr="007D30EE">
          <w:rPr>
            <w:rFonts w:ascii="Times New Roman" w:eastAsia="Times New Roman" w:hAnsi="Times New Roman" w:cs="Times New Roman"/>
            <w:color w:val="0000FF"/>
            <w:sz w:val="24"/>
            <w:szCs w:val="24"/>
            <w:u w:val="single"/>
            <w:lang w:eastAsia="ru-RU"/>
          </w:rPr>
          <w:t>N 213-ФЗ</w:t>
        </w:r>
      </w:hyperlink>
      <w:r w:rsidRPr="007D30EE">
        <w:rPr>
          <w:rFonts w:ascii="Times New Roman" w:eastAsia="Times New Roman" w:hAnsi="Times New Roman" w:cs="Times New Roman"/>
          <w:sz w:val="24"/>
          <w:szCs w:val="24"/>
          <w:lang w:eastAsia="ru-RU"/>
        </w:rPr>
        <w:t xml:space="preserve">, от 14.12.2015 </w:t>
      </w:r>
      <w:hyperlink r:id="rId40" w:anchor="dst100020" w:history="1">
        <w:r w:rsidRPr="007D30EE">
          <w:rPr>
            <w:rFonts w:ascii="Times New Roman" w:eastAsia="Times New Roman" w:hAnsi="Times New Roman" w:cs="Times New Roman"/>
            <w:color w:val="0000FF"/>
            <w:sz w:val="24"/>
            <w:szCs w:val="24"/>
            <w:u w:val="single"/>
            <w:lang w:eastAsia="ru-RU"/>
          </w:rPr>
          <w:t>N 374-ФЗ</w:t>
        </w:r>
      </w:hyperlink>
      <w:r w:rsidRPr="007D30EE">
        <w:rPr>
          <w:rFonts w:ascii="Times New Roman" w:eastAsia="Times New Roman" w:hAnsi="Times New Roman" w:cs="Times New Roman"/>
          <w:sz w:val="24"/>
          <w:szCs w:val="24"/>
          <w:lang w:eastAsia="ru-RU"/>
        </w:rPr>
        <w:t>)</w:t>
      </w:r>
    </w:p>
    <w:p w:rsidR="007D30EE" w:rsidRPr="007D30EE" w:rsidRDefault="007D30EE" w:rsidP="007D30EE">
      <w:pPr>
        <w:spacing w:after="0" w:line="240" w:lineRule="auto"/>
        <w:rPr>
          <w:rFonts w:ascii="Times New Roman" w:eastAsia="Times New Roman" w:hAnsi="Times New Roman" w:cs="Times New Roman"/>
          <w:sz w:val="24"/>
          <w:szCs w:val="24"/>
          <w:lang w:eastAsia="ru-RU"/>
        </w:rPr>
      </w:pPr>
      <w:r w:rsidRPr="007D30EE">
        <w:rPr>
          <w:rFonts w:ascii="Times New Roman" w:eastAsia="Times New Roman" w:hAnsi="Times New Roman" w:cs="Times New Roman"/>
          <w:sz w:val="24"/>
          <w:szCs w:val="24"/>
          <w:lang w:eastAsia="ru-RU"/>
        </w:rPr>
        <w:t>(см. текст в предыдущей редакции)</w:t>
      </w:r>
    </w:p>
    <w:p w:rsidR="007D30EE" w:rsidRPr="007D30EE" w:rsidRDefault="007D30EE" w:rsidP="007D30EE">
      <w:pPr>
        <w:spacing w:after="0" w:line="240" w:lineRule="auto"/>
        <w:ind w:firstLine="547"/>
        <w:rPr>
          <w:rFonts w:ascii="Times New Roman" w:eastAsia="Times New Roman" w:hAnsi="Times New Roman" w:cs="Times New Roman"/>
          <w:sz w:val="24"/>
          <w:szCs w:val="24"/>
          <w:lang w:eastAsia="ru-RU"/>
        </w:rPr>
      </w:pPr>
      <w:bookmarkStart w:id="30" w:name="dst100704"/>
      <w:bookmarkEnd w:id="30"/>
      <w:r w:rsidRPr="007D30EE">
        <w:rPr>
          <w:rFonts w:ascii="Times New Roman" w:eastAsia="Times New Roman" w:hAnsi="Times New Roman" w:cs="Times New Roman"/>
          <w:sz w:val="24"/>
          <w:szCs w:val="24"/>
          <w:lang w:eastAsia="ru-RU"/>
        </w:rPr>
        <w:t xml:space="preserve">2) установление обязанности уполномоченного органа исполнительной власти субъекта Российской Федерации и территориального фонда в срок до 15-го числа месяца, предшествующего месяцу, в котором осуществляются единовременные компенсационные выплаты медицинским работникам в соответствии с </w:t>
      </w:r>
      <w:hyperlink r:id="rId41" w:anchor="dst100701" w:history="1">
        <w:r w:rsidRPr="007D30EE">
          <w:rPr>
            <w:rFonts w:ascii="Times New Roman" w:eastAsia="Times New Roman" w:hAnsi="Times New Roman" w:cs="Times New Roman"/>
            <w:color w:val="0000FF"/>
            <w:sz w:val="24"/>
            <w:szCs w:val="24"/>
            <w:u w:val="single"/>
            <w:lang w:eastAsia="ru-RU"/>
          </w:rPr>
          <w:t>частью 12.1</w:t>
        </w:r>
      </w:hyperlink>
      <w:r w:rsidRPr="007D30EE">
        <w:rPr>
          <w:rFonts w:ascii="Times New Roman" w:eastAsia="Times New Roman" w:hAnsi="Times New Roman" w:cs="Times New Roman"/>
          <w:sz w:val="24"/>
          <w:szCs w:val="24"/>
          <w:lang w:eastAsia="ru-RU"/>
        </w:rPr>
        <w:t xml:space="preserve"> настоящей статьи, представить в Федеральный фонд заявки на получение иных межбюджетных трансфертов, предусмотренных </w:t>
      </w:r>
      <w:hyperlink r:id="rId42" w:anchor="dst100701" w:history="1">
        <w:r w:rsidRPr="007D30EE">
          <w:rPr>
            <w:rFonts w:ascii="Times New Roman" w:eastAsia="Times New Roman" w:hAnsi="Times New Roman" w:cs="Times New Roman"/>
            <w:color w:val="0000FF"/>
            <w:sz w:val="24"/>
            <w:szCs w:val="24"/>
            <w:u w:val="single"/>
            <w:lang w:eastAsia="ru-RU"/>
          </w:rPr>
          <w:t>частью 12.1</w:t>
        </w:r>
      </w:hyperlink>
      <w:r w:rsidRPr="007D30EE">
        <w:rPr>
          <w:rFonts w:ascii="Times New Roman" w:eastAsia="Times New Roman" w:hAnsi="Times New Roman" w:cs="Times New Roman"/>
          <w:sz w:val="24"/>
          <w:szCs w:val="24"/>
          <w:lang w:eastAsia="ru-RU"/>
        </w:rPr>
        <w:t xml:space="preserve"> настоящей статьи, по </w:t>
      </w:r>
      <w:hyperlink r:id="rId43" w:anchor="dst100010" w:history="1">
        <w:r w:rsidRPr="007D30EE">
          <w:rPr>
            <w:rFonts w:ascii="Times New Roman" w:eastAsia="Times New Roman" w:hAnsi="Times New Roman" w:cs="Times New Roman"/>
            <w:color w:val="0000FF"/>
            <w:sz w:val="24"/>
            <w:szCs w:val="24"/>
            <w:u w:val="single"/>
            <w:lang w:eastAsia="ru-RU"/>
          </w:rPr>
          <w:t>форме</w:t>
        </w:r>
      </w:hyperlink>
      <w:r w:rsidRPr="007D30EE">
        <w:rPr>
          <w:rFonts w:ascii="Times New Roman" w:eastAsia="Times New Roman" w:hAnsi="Times New Roman" w:cs="Times New Roman"/>
          <w:sz w:val="24"/>
          <w:szCs w:val="24"/>
          <w:lang w:eastAsia="ru-RU"/>
        </w:rPr>
        <w:t xml:space="preserve">, установленной Федеральным фондом; </w:t>
      </w:r>
    </w:p>
    <w:p w:rsidR="007D30EE" w:rsidRPr="007D30EE" w:rsidRDefault="007D30EE" w:rsidP="007D30EE">
      <w:pPr>
        <w:spacing w:after="0" w:line="240" w:lineRule="auto"/>
        <w:ind w:firstLine="547"/>
        <w:rPr>
          <w:rFonts w:ascii="Times New Roman" w:eastAsia="Times New Roman" w:hAnsi="Times New Roman" w:cs="Times New Roman"/>
          <w:sz w:val="24"/>
          <w:szCs w:val="24"/>
          <w:lang w:eastAsia="ru-RU"/>
        </w:rPr>
      </w:pPr>
      <w:bookmarkStart w:id="31" w:name="dst100705"/>
      <w:bookmarkEnd w:id="31"/>
      <w:r w:rsidRPr="007D30EE">
        <w:rPr>
          <w:rFonts w:ascii="Times New Roman" w:eastAsia="Times New Roman" w:hAnsi="Times New Roman" w:cs="Times New Roman"/>
          <w:sz w:val="24"/>
          <w:szCs w:val="24"/>
          <w:lang w:eastAsia="ru-RU"/>
        </w:rPr>
        <w:t xml:space="preserve">3) установление обязанности уполномоченного органа исполнительной власти субъекта Российской Федерации заключить в порядке, определенном высшим исполнительным органом государственной власти субъекта Российской Федерации, с медицинским работником, указанным в </w:t>
      </w:r>
      <w:hyperlink r:id="rId44" w:anchor="dst100701" w:history="1">
        <w:r w:rsidRPr="007D30EE">
          <w:rPr>
            <w:rFonts w:ascii="Times New Roman" w:eastAsia="Times New Roman" w:hAnsi="Times New Roman" w:cs="Times New Roman"/>
            <w:color w:val="0000FF"/>
            <w:sz w:val="24"/>
            <w:szCs w:val="24"/>
            <w:u w:val="single"/>
            <w:lang w:eastAsia="ru-RU"/>
          </w:rPr>
          <w:t>части 12.1</w:t>
        </w:r>
      </w:hyperlink>
      <w:r w:rsidRPr="007D30EE">
        <w:rPr>
          <w:rFonts w:ascii="Times New Roman" w:eastAsia="Times New Roman" w:hAnsi="Times New Roman" w:cs="Times New Roman"/>
          <w:sz w:val="24"/>
          <w:szCs w:val="24"/>
          <w:lang w:eastAsia="ru-RU"/>
        </w:rPr>
        <w:t xml:space="preserve"> настоящей статьи, после заключения им трудового договора с государственным учреждением здравоохранения субъекта Российской Федерации либо с муниципальным учреждением здравоохранения договор, предусматривающий:</w:t>
      </w:r>
    </w:p>
    <w:p w:rsidR="007D30EE" w:rsidRPr="007D30EE" w:rsidRDefault="007D30EE" w:rsidP="007D30EE">
      <w:pPr>
        <w:spacing w:after="0" w:line="240" w:lineRule="auto"/>
        <w:ind w:firstLine="547"/>
        <w:rPr>
          <w:rFonts w:ascii="Times New Roman" w:eastAsia="Times New Roman" w:hAnsi="Times New Roman" w:cs="Times New Roman"/>
          <w:sz w:val="24"/>
          <w:szCs w:val="24"/>
          <w:lang w:eastAsia="ru-RU"/>
        </w:rPr>
      </w:pPr>
      <w:bookmarkStart w:id="32" w:name="dst100706"/>
      <w:bookmarkEnd w:id="32"/>
      <w:r w:rsidRPr="007D30EE">
        <w:rPr>
          <w:rFonts w:ascii="Times New Roman" w:eastAsia="Times New Roman" w:hAnsi="Times New Roman" w:cs="Times New Roman"/>
          <w:sz w:val="24"/>
          <w:szCs w:val="24"/>
          <w:lang w:eastAsia="ru-RU"/>
        </w:rPr>
        <w:t xml:space="preserve">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w:t>
      </w:r>
      <w:r w:rsidRPr="007D30EE">
        <w:rPr>
          <w:rFonts w:ascii="Times New Roman" w:eastAsia="Times New Roman" w:hAnsi="Times New Roman" w:cs="Times New Roman"/>
          <w:sz w:val="24"/>
          <w:szCs w:val="24"/>
          <w:lang w:eastAsia="ru-RU"/>
        </w:rPr>
        <w:lastRenderedPageBreak/>
        <w:t>государственным учреждением здравоохранения субъекта Российской Федерации или муниципальным учреждением здравоохранения;</w:t>
      </w:r>
    </w:p>
    <w:p w:rsidR="007D30EE" w:rsidRPr="007D30EE" w:rsidRDefault="007D30EE" w:rsidP="007D30EE">
      <w:pPr>
        <w:spacing w:after="0" w:line="240" w:lineRule="auto"/>
        <w:ind w:firstLine="547"/>
        <w:rPr>
          <w:rFonts w:ascii="Times New Roman" w:eastAsia="Times New Roman" w:hAnsi="Times New Roman" w:cs="Times New Roman"/>
          <w:sz w:val="24"/>
          <w:szCs w:val="24"/>
          <w:lang w:eastAsia="ru-RU"/>
        </w:rPr>
      </w:pPr>
      <w:bookmarkStart w:id="33" w:name="dst100707"/>
      <w:bookmarkEnd w:id="33"/>
      <w:r w:rsidRPr="007D30EE">
        <w:rPr>
          <w:rFonts w:ascii="Times New Roman" w:eastAsia="Times New Roman" w:hAnsi="Times New Roman" w:cs="Times New Roman"/>
          <w:sz w:val="24"/>
          <w:szCs w:val="24"/>
          <w:lang w:eastAsia="ru-RU"/>
        </w:rPr>
        <w:t>б) порядок предоставления медицинскому работнику единовременной компенсационной выплаты в размере одного миллиона рублей в течение 30 дней со дня заключения договора с органом исполнительной власти субъекта Российской Федерации;</w:t>
      </w:r>
    </w:p>
    <w:p w:rsidR="007D30EE" w:rsidRPr="007D30EE" w:rsidRDefault="007D30EE" w:rsidP="007D30EE">
      <w:pPr>
        <w:spacing w:after="0" w:line="240" w:lineRule="auto"/>
        <w:ind w:firstLine="547"/>
        <w:rPr>
          <w:rFonts w:ascii="Times New Roman" w:eastAsia="Times New Roman" w:hAnsi="Times New Roman" w:cs="Times New Roman"/>
          <w:sz w:val="24"/>
          <w:szCs w:val="24"/>
          <w:lang w:eastAsia="ru-RU"/>
        </w:rPr>
      </w:pPr>
      <w:bookmarkStart w:id="34" w:name="dst100708"/>
      <w:bookmarkEnd w:id="34"/>
      <w:r w:rsidRPr="007D30EE">
        <w:rPr>
          <w:rFonts w:ascii="Times New Roman" w:eastAsia="Times New Roman" w:hAnsi="Times New Roman" w:cs="Times New Roman"/>
          <w:sz w:val="24"/>
          <w:szCs w:val="24"/>
          <w:lang w:eastAsia="ru-RU"/>
        </w:rPr>
        <w:t xml:space="preserve">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w:t>
      </w:r>
      <w:hyperlink r:id="rId45" w:anchor="dst100706" w:history="1">
        <w:r w:rsidRPr="007D30EE">
          <w:rPr>
            <w:rFonts w:ascii="Times New Roman" w:eastAsia="Times New Roman" w:hAnsi="Times New Roman" w:cs="Times New Roman"/>
            <w:color w:val="0000FF"/>
            <w:sz w:val="24"/>
            <w:szCs w:val="24"/>
            <w:u w:val="single"/>
            <w:lang w:eastAsia="ru-RU"/>
          </w:rPr>
          <w:t>подпункте "а"</w:t>
        </w:r>
      </w:hyperlink>
      <w:r w:rsidRPr="007D30EE">
        <w:rPr>
          <w:rFonts w:ascii="Times New Roman" w:eastAsia="Times New Roman" w:hAnsi="Times New Roman" w:cs="Times New Roman"/>
          <w:sz w:val="24"/>
          <w:szCs w:val="24"/>
          <w:lang w:eastAsia="ru-RU"/>
        </w:rPr>
        <w:t xml:space="preserve"> настоящего пункта, до истечения пятилетнего срока (за исключением случаев прекращения трудового договора по основаниям, предусмотренным </w:t>
      </w:r>
      <w:hyperlink r:id="rId46" w:anchor="dst484" w:history="1">
        <w:r w:rsidRPr="007D30EE">
          <w:rPr>
            <w:rFonts w:ascii="Times New Roman" w:eastAsia="Times New Roman" w:hAnsi="Times New Roman" w:cs="Times New Roman"/>
            <w:color w:val="0000FF"/>
            <w:sz w:val="24"/>
            <w:szCs w:val="24"/>
            <w:u w:val="single"/>
            <w:lang w:eastAsia="ru-RU"/>
          </w:rPr>
          <w:t>пунктом 8 части первой статьи 77</w:t>
        </w:r>
      </w:hyperlink>
      <w:r w:rsidRPr="007D30EE">
        <w:rPr>
          <w:rFonts w:ascii="Times New Roman" w:eastAsia="Times New Roman" w:hAnsi="Times New Roman" w:cs="Times New Roman"/>
          <w:sz w:val="24"/>
          <w:szCs w:val="24"/>
          <w:lang w:eastAsia="ru-RU"/>
        </w:rPr>
        <w:t xml:space="preserve">, </w:t>
      </w:r>
      <w:hyperlink r:id="rId47" w:anchor="dst496" w:history="1">
        <w:r w:rsidRPr="007D30EE">
          <w:rPr>
            <w:rFonts w:ascii="Times New Roman" w:eastAsia="Times New Roman" w:hAnsi="Times New Roman" w:cs="Times New Roman"/>
            <w:color w:val="0000FF"/>
            <w:sz w:val="24"/>
            <w:szCs w:val="24"/>
            <w:u w:val="single"/>
            <w:lang w:eastAsia="ru-RU"/>
          </w:rPr>
          <w:t>пунктами 1</w:t>
        </w:r>
      </w:hyperlink>
      <w:r w:rsidRPr="007D30EE">
        <w:rPr>
          <w:rFonts w:ascii="Times New Roman" w:eastAsia="Times New Roman" w:hAnsi="Times New Roman" w:cs="Times New Roman"/>
          <w:sz w:val="24"/>
          <w:szCs w:val="24"/>
          <w:lang w:eastAsia="ru-RU"/>
        </w:rPr>
        <w:t xml:space="preserve">, </w:t>
      </w:r>
      <w:hyperlink r:id="rId48" w:anchor="dst497" w:history="1">
        <w:r w:rsidRPr="007D30EE">
          <w:rPr>
            <w:rFonts w:ascii="Times New Roman" w:eastAsia="Times New Roman" w:hAnsi="Times New Roman" w:cs="Times New Roman"/>
            <w:color w:val="0000FF"/>
            <w:sz w:val="24"/>
            <w:szCs w:val="24"/>
            <w:u w:val="single"/>
            <w:lang w:eastAsia="ru-RU"/>
          </w:rPr>
          <w:t>2</w:t>
        </w:r>
      </w:hyperlink>
      <w:r w:rsidRPr="007D30EE">
        <w:rPr>
          <w:rFonts w:ascii="Times New Roman" w:eastAsia="Times New Roman" w:hAnsi="Times New Roman" w:cs="Times New Roman"/>
          <w:sz w:val="24"/>
          <w:szCs w:val="24"/>
          <w:lang w:eastAsia="ru-RU"/>
        </w:rPr>
        <w:t xml:space="preserve"> и </w:t>
      </w:r>
      <w:hyperlink r:id="rId49" w:anchor="dst100593" w:history="1">
        <w:r w:rsidRPr="007D30EE">
          <w:rPr>
            <w:rFonts w:ascii="Times New Roman" w:eastAsia="Times New Roman" w:hAnsi="Times New Roman" w:cs="Times New Roman"/>
            <w:color w:val="0000FF"/>
            <w:sz w:val="24"/>
            <w:szCs w:val="24"/>
            <w:u w:val="single"/>
            <w:lang w:eastAsia="ru-RU"/>
          </w:rPr>
          <w:t>4 части первой статьи 81</w:t>
        </w:r>
      </w:hyperlink>
      <w:r w:rsidRPr="007D30EE">
        <w:rPr>
          <w:rFonts w:ascii="Times New Roman" w:eastAsia="Times New Roman" w:hAnsi="Times New Roman" w:cs="Times New Roman"/>
          <w:sz w:val="24"/>
          <w:szCs w:val="24"/>
          <w:lang w:eastAsia="ru-RU"/>
        </w:rPr>
        <w:t xml:space="preserve">, </w:t>
      </w:r>
      <w:hyperlink r:id="rId50" w:anchor="dst100619" w:history="1">
        <w:r w:rsidRPr="007D30EE">
          <w:rPr>
            <w:rFonts w:ascii="Times New Roman" w:eastAsia="Times New Roman" w:hAnsi="Times New Roman" w:cs="Times New Roman"/>
            <w:color w:val="0000FF"/>
            <w:sz w:val="24"/>
            <w:szCs w:val="24"/>
            <w:u w:val="single"/>
            <w:lang w:eastAsia="ru-RU"/>
          </w:rPr>
          <w:t>пунктами 1</w:t>
        </w:r>
      </w:hyperlink>
      <w:r w:rsidRPr="007D30EE">
        <w:rPr>
          <w:rFonts w:ascii="Times New Roman" w:eastAsia="Times New Roman" w:hAnsi="Times New Roman" w:cs="Times New Roman"/>
          <w:sz w:val="24"/>
          <w:szCs w:val="24"/>
          <w:lang w:eastAsia="ru-RU"/>
        </w:rPr>
        <w:t xml:space="preserve">, </w:t>
      </w:r>
      <w:hyperlink r:id="rId51" w:anchor="dst100620" w:history="1">
        <w:r w:rsidRPr="007D30EE">
          <w:rPr>
            <w:rFonts w:ascii="Times New Roman" w:eastAsia="Times New Roman" w:hAnsi="Times New Roman" w:cs="Times New Roman"/>
            <w:color w:val="0000FF"/>
            <w:sz w:val="24"/>
            <w:szCs w:val="24"/>
            <w:u w:val="single"/>
            <w:lang w:eastAsia="ru-RU"/>
          </w:rPr>
          <w:t>2</w:t>
        </w:r>
      </w:hyperlink>
      <w:r w:rsidRPr="007D30EE">
        <w:rPr>
          <w:rFonts w:ascii="Times New Roman" w:eastAsia="Times New Roman" w:hAnsi="Times New Roman" w:cs="Times New Roman"/>
          <w:sz w:val="24"/>
          <w:szCs w:val="24"/>
          <w:lang w:eastAsia="ru-RU"/>
        </w:rPr>
        <w:t xml:space="preserve">, </w:t>
      </w:r>
      <w:hyperlink r:id="rId52" w:anchor="dst516" w:history="1">
        <w:r w:rsidRPr="007D30EE">
          <w:rPr>
            <w:rFonts w:ascii="Times New Roman" w:eastAsia="Times New Roman" w:hAnsi="Times New Roman" w:cs="Times New Roman"/>
            <w:color w:val="0000FF"/>
            <w:sz w:val="24"/>
            <w:szCs w:val="24"/>
            <w:u w:val="single"/>
            <w:lang w:eastAsia="ru-RU"/>
          </w:rPr>
          <w:t>5</w:t>
        </w:r>
      </w:hyperlink>
      <w:r w:rsidRPr="007D30EE">
        <w:rPr>
          <w:rFonts w:ascii="Times New Roman" w:eastAsia="Times New Roman" w:hAnsi="Times New Roman" w:cs="Times New Roman"/>
          <w:sz w:val="24"/>
          <w:szCs w:val="24"/>
          <w:lang w:eastAsia="ru-RU"/>
        </w:rPr>
        <w:t xml:space="preserve">, </w:t>
      </w:r>
      <w:hyperlink r:id="rId53" w:anchor="dst100624" w:history="1">
        <w:r w:rsidRPr="007D30EE">
          <w:rPr>
            <w:rFonts w:ascii="Times New Roman" w:eastAsia="Times New Roman" w:hAnsi="Times New Roman" w:cs="Times New Roman"/>
            <w:color w:val="0000FF"/>
            <w:sz w:val="24"/>
            <w:szCs w:val="24"/>
            <w:u w:val="single"/>
            <w:lang w:eastAsia="ru-RU"/>
          </w:rPr>
          <w:t>6</w:t>
        </w:r>
      </w:hyperlink>
      <w:r w:rsidRPr="007D30EE">
        <w:rPr>
          <w:rFonts w:ascii="Times New Roman" w:eastAsia="Times New Roman" w:hAnsi="Times New Roman" w:cs="Times New Roman"/>
          <w:sz w:val="24"/>
          <w:szCs w:val="24"/>
          <w:lang w:eastAsia="ru-RU"/>
        </w:rPr>
        <w:t xml:space="preserve"> и </w:t>
      </w:r>
      <w:hyperlink r:id="rId54" w:anchor="dst100625" w:history="1">
        <w:r w:rsidRPr="007D30EE">
          <w:rPr>
            <w:rFonts w:ascii="Times New Roman" w:eastAsia="Times New Roman" w:hAnsi="Times New Roman" w:cs="Times New Roman"/>
            <w:color w:val="0000FF"/>
            <w:sz w:val="24"/>
            <w:szCs w:val="24"/>
            <w:u w:val="single"/>
            <w:lang w:eastAsia="ru-RU"/>
          </w:rPr>
          <w:t>7 части первой статьи 83</w:t>
        </w:r>
      </w:hyperlink>
      <w:r w:rsidRPr="007D30EE">
        <w:rPr>
          <w:rFonts w:ascii="Times New Roman" w:eastAsia="Times New Roman" w:hAnsi="Times New Roman" w:cs="Times New Roman"/>
          <w:sz w:val="24"/>
          <w:szCs w:val="24"/>
          <w:lang w:eastAsia="ru-RU"/>
        </w:rPr>
        <w:t xml:space="preserve"> Трудового кодекса Российской Федерации), рассчитанной с даты прекращения трудового договора, пропорционально неотработанному медицинским работником периоду;</w:t>
      </w:r>
    </w:p>
    <w:p w:rsidR="007D30EE" w:rsidRPr="007D30EE" w:rsidRDefault="007D30EE" w:rsidP="007D30EE">
      <w:pPr>
        <w:spacing w:after="0" w:line="240" w:lineRule="auto"/>
        <w:ind w:firstLine="547"/>
        <w:rPr>
          <w:rFonts w:ascii="Times New Roman" w:eastAsia="Times New Roman" w:hAnsi="Times New Roman" w:cs="Times New Roman"/>
          <w:sz w:val="24"/>
          <w:szCs w:val="24"/>
          <w:lang w:eastAsia="ru-RU"/>
        </w:rPr>
      </w:pPr>
      <w:bookmarkStart w:id="35" w:name="dst100709"/>
      <w:bookmarkEnd w:id="35"/>
      <w:r w:rsidRPr="007D30EE">
        <w:rPr>
          <w:rFonts w:ascii="Times New Roman" w:eastAsia="Times New Roman" w:hAnsi="Times New Roman" w:cs="Times New Roman"/>
          <w:sz w:val="24"/>
          <w:szCs w:val="24"/>
          <w:lang w:eastAsia="ru-RU"/>
        </w:rPr>
        <w:t xml:space="preserve">г) ответственность медицинского работника за неисполнение обязанностей, предусмотренных договором с органом исполнительной власти субъекта Российской Федерации, в том числе по возврату единовременной компенсационной выплаты в случаях, указанных в </w:t>
      </w:r>
      <w:hyperlink r:id="rId55" w:anchor="dst100708" w:history="1">
        <w:r w:rsidRPr="007D30EE">
          <w:rPr>
            <w:rFonts w:ascii="Times New Roman" w:eastAsia="Times New Roman" w:hAnsi="Times New Roman" w:cs="Times New Roman"/>
            <w:color w:val="0000FF"/>
            <w:sz w:val="24"/>
            <w:szCs w:val="24"/>
            <w:u w:val="single"/>
            <w:lang w:eastAsia="ru-RU"/>
          </w:rPr>
          <w:t>подпункте "в"</w:t>
        </w:r>
      </w:hyperlink>
      <w:r w:rsidRPr="007D30EE">
        <w:rPr>
          <w:rFonts w:ascii="Times New Roman" w:eastAsia="Times New Roman" w:hAnsi="Times New Roman" w:cs="Times New Roman"/>
          <w:sz w:val="24"/>
          <w:szCs w:val="24"/>
          <w:lang w:eastAsia="ru-RU"/>
        </w:rPr>
        <w:t xml:space="preserve"> настоящего пункта.</w:t>
      </w:r>
    </w:p>
    <w:p w:rsidR="007D30EE" w:rsidRPr="007D30EE" w:rsidRDefault="007D30EE" w:rsidP="007D30EE">
      <w:pPr>
        <w:spacing w:after="0" w:line="240" w:lineRule="auto"/>
        <w:rPr>
          <w:rFonts w:ascii="Times New Roman" w:eastAsia="Times New Roman" w:hAnsi="Times New Roman" w:cs="Times New Roman"/>
          <w:sz w:val="24"/>
          <w:szCs w:val="24"/>
          <w:lang w:eastAsia="ru-RU"/>
        </w:rPr>
      </w:pPr>
      <w:r w:rsidRPr="007D30EE">
        <w:rPr>
          <w:rFonts w:ascii="Times New Roman" w:eastAsia="Times New Roman" w:hAnsi="Times New Roman" w:cs="Times New Roman"/>
          <w:sz w:val="24"/>
          <w:szCs w:val="24"/>
          <w:lang w:eastAsia="ru-RU"/>
        </w:rPr>
        <w:t xml:space="preserve">(часть 12.2 введена Федеральным </w:t>
      </w:r>
      <w:hyperlink r:id="rId56" w:anchor="dst100046" w:history="1">
        <w:r w:rsidRPr="007D30EE">
          <w:rPr>
            <w:rFonts w:ascii="Times New Roman" w:eastAsia="Times New Roman" w:hAnsi="Times New Roman" w:cs="Times New Roman"/>
            <w:color w:val="0000FF"/>
            <w:sz w:val="24"/>
            <w:szCs w:val="24"/>
            <w:u w:val="single"/>
            <w:lang w:eastAsia="ru-RU"/>
          </w:rPr>
          <w:t>законом</w:t>
        </w:r>
      </w:hyperlink>
      <w:r w:rsidRPr="007D30EE">
        <w:rPr>
          <w:rFonts w:ascii="Times New Roman" w:eastAsia="Times New Roman" w:hAnsi="Times New Roman" w:cs="Times New Roman"/>
          <w:sz w:val="24"/>
          <w:szCs w:val="24"/>
          <w:lang w:eastAsia="ru-RU"/>
        </w:rPr>
        <w:t xml:space="preserve"> от 30.11.2011 N 369-ФЗ)</w:t>
      </w:r>
    </w:p>
    <w:p w:rsidR="007D30EE" w:rsidRPr="007D30EE" w:rsidRDefault="007D30EE" w:rsidP="007D30EE">
      <w:pPr>
        <w:spacing w:after="0" w:line="240" w:lineRule="auto"/>
        <w:ind w:firstLine="547"/>
        <w:rPr>
          <w:rFonts w:ascii="Times New Roman" w:eastAsia="Times New Roman" w:hAnsi="Times New Roman" w:cs="Times New Roman"/>
          <w:sz w:val="24"/>
          <w:szCs w:val="24"/>
          <w:lang w:eastAsia="ru-RU"/>
        </w:rPr>
      </w:pPr>
      <w:bookmarkStart w:id="36" w:name="dst100710"/>
      <w:bookmarkEnd w:id="36"/>
      <w:r w:rsidRPr="007D30EE">
        <w:rPr>
          <w:rFonts w:ascii="Times New Roman" w:eastAsia="Times New Roman" w:hAnsi="Times New Roman" w:cs="Times New Roman"/>
          <w:sz w:val="24"/>
          <w:szCs w:val="24"/>
          <w:lang w:eastAsia="ru-RU"/>
        </w:rPr>
        <w:t xml:space="preserve">12.3. Средства, поступившие в бюджет субъекта Российской Федерации от возврата части единовременной компенсационной выплаты в соответствии с </w:t>
      </w:r>
      <w:hyperlink r:id="rId57" w:anchor="dst100708" w:history="1">
        <w:r w:rsidRPr="007D30EE">
          <w:rPr>
            <w:rFonts w:ascii="Times New Roman" w:eastAsia="Times New Roman" w:hAnsi="Times New Roman" w:cs="Times New Roman"/>
            <w:color w:val="0000FF"/>
            <w:sz w:val="24"/>
            <w:szCs w:val="24"/>
            <w:u w:val="single"/>
            <w:lang w:eastAsia="ru-RU"/>
          </w:rPr>
          <w:t>подпунктом "в" пункта 3 части 12.2</w:t>
        </w:r>
      </w:hyperlink>
      <w:r w:rsidRPr="007D30EE">
        <w:rPr>
          <w:rFonts w:ascii="Times New Roman" w:eastAsia="Times New Roman" w:hAnsi="Times New Roman" w:cs="Times New Roman"/>
          <w:sz w:val="24"/>
          <w:szCs w:val="24"/>
          <w:lang w:eastAsia="ru-RU"/>
        </w:rPr>
        <w:t xml:space="preserve"> настоящей статьи, подлежат возврату в течение трех рабочих дней в бюджет территориального фонда для последующего перечисления в течение трех рабочих дней в бюджет Федерального фонда.</w:t>
      </w:r>
    </w:p>
    <w:p w:rsidR="007D30EE" w:rsidRPr="007D30EE" w:rsidRDefault="007D30EE" w:rsidP="007D30EE">
      <w:pPr>
        <w:spacing w:after="0" w:line="240" w:lineRule="auto"/>
        <w:rPr>
          <w:rFonts w:ascii="Times New Roman" w:eastAsia="Times New Roman" w:hAnsi="Times New Roman" w:cs="Times New Roman"/>
          <w:sz w:val="24"/>
          <w:szCs w:val="24"/>
          <w:lang w:eastAsia="ru-RU"/>
        </w:rPr>
      </w:pPr>
      <w:r w:rsidRPr="007D30EE">
        <w:rPr>
          <w:rFonts w:ascii="Times New Roman" w:eastAsia="Times New Roman" w:hAnsi="Times New Roman" w:cs="Times New Roman"/>
          <w:sz w:val="24"/>
          <w:szCs w:val="24"/>
          <w:lang w:eastAsia="ru-RU"/>
        </w:rPr>
        <w:t xml:space="preserve">(часть 12.3 введена Федеральным </w:t>
      </w:r>
      <w:hyperlink r:id="rId58" w:anchor="dst100055" w:history="1">
        <w:r w:rsidRPr="007D30EE">
          <w:rPr>
            <w:rFonts w:ascii="Times New Roman" w:eastAsia="Times New Roman" w:hAnsi="Times New Roman" w:cs="Times New Roman"/>
            <w:color w:val="0000FF"/>
            <w:sz w:val="24"/>
            <w:szCs w:val="24"/>
            <w:u w:val="single"/>
            <w:lang w:eastAsia="ru-RU"/>
          </w:rPr>
          <w:t>законом</w:t>
        </w:r>
      </w:hyperlink>
      <w:r w:rsidRPr="007D30EE">
        <w:rPr>
          <w:rFonts w:ascii="Times New Roman" w:eastAsia="Times New Roman" w:hAnsi="Times New Roman" w:cs="Times New Roman"/>
          <w:sz w:val="24"/>
          <w:szCs w:val="24"/>
          <w:lang w:eastAsia="ru-RU"/>
        </w:rPr>
        <w:t xml:space="preserve"> от 30.11.2011 N 369-ФЗ)</w:t>
      </w:r>
    </w:p>
    <w:p w:rsidR="007D30EE" w:rsidRPr="007D30EE" w:rsidRDefault="007D30EE" w:rsidP="007D30EE">
      <w:pPr>
        <w:spacing w:after="0" w:line="240" w:lineRule="auto"/>
        <w:ind w:firstLine="547"/>
        <w:rPr>
          <w:rFonts w:ascii="Times New Roman" w:eastAsia="Times New Roman" w:hAnsi="Times New Roman" w:cs="Times New Roman"/>
          <w:sz w:val="24"/>
          <w:szCs w:val="24"/>
          <w:lang w:eastAsia="ru-RU"/>
        </w:rPr>
      </w:pPr>
      <w:bookmarkStart w:id="37" w:name="dst100762"/>
      <w:bookmarkEnd w:id="37"/>
      <w:r w:rsidRPr="007D30EE">
        <w:rPr>
          <w:rFonts w:ascii="Times New Roman" w:eastAsia="Times New Roman" w:hAnsi="Times New Roman" w:cs="Times New Roman"/>
          <w:sz w:val="24"/>
          <w:szCs w:val="24"/>
          <w:lang w:eastAsia="ru-RU"/>
        </w:rPr>
        <w:t xml:space="preserve">12.4. Предоставление иных межбюджетных трансфертов, предусмотренных </w:t>
      </w:r>
      <w:hyperlink r:id="rId59" w:anchor="dst100701" w:history="1">
        <w:r w:rsidRPr="007D30EE">
          <w:rPr>
            <w:rFonts w:ascii="Times New Roman" w:eastAsia="Times New Roman" w:hAnsi="Times New Roman" w:cs="Times New Roman"/>
            <w:color w:val="0000FF"/>
            <w:sz w:val="24"/>
            <w:szCs w:val="24"/>
            <w:u w:val="single"/>
            <w:lang w:eastAsia="ru-RU"/>
          </w:rPr>
          <w:t>частью 12.1</w:t>
        </w:r>
      </w:hyperlink>
      <w:r w:rsidRPr="007D30EE">
        <w:rPr>
          <w:rFonts w:ascii="Times New Roman" w:eastAsia="Times New Roman" w:hAnsi="Times New Roman" w:cs="Times New Roman"/>
          <w:sz w:val="24"/>
          <w:szCs w:val="24"/>
          <w:lang w:eastAsia="ru-RU"/>
        </w:rPr>
        <w:t xml:space="preserve"> настоящей статьи, из бюджета Федерального фонда бюджетам территориальных фондов осуществляется в соответствии с заявками уполномоченных органов исполнительной власти субъектов Российской Федерации и территориальных фондов в пределах бюджетных ассигнований, утвержденных Правительством Российской Федерации, при условии предоставления отчетности по </w:t>
      </w:r>
      <w:hyperlink r:id="rId60" w:anchor="dst100025" w:history="1">
        <w:r w:rsidRPr="007D30EE">
          <w:rPr>
            <w:rFonts w:ascii="Times New Roman" w:eastAsia="Times New Roman" w:hAnsi="Times New Roman" w:cs="Times New Roman"/>
            <w:color w:val="0000FF"/>
            <w:sz w:val="24"/>
            <w:szCs w:val="24"/>
            <w:u w:val="single"/>
            <w:lang w:eastAsia="ru-RU"/>
          </w:rPr>
          <w:t>форме</w:t>
        </w:r>
      </w:hyperlink>
      <w:r w:rsidRPr="007D30EE">
        <w:rPr>
          <w:rFonts w:ascii="Times New Roman" w:eastAsia="Times New Roman" w:hAnsi="Times New Roman" w:cs="Times New Roman"/>
          <w:sz w:val="24"/>
          <w:szCs w:val="24"/>
          <w:lang w:eastAsia="ru-RU"/>
        </w:rPr>
        <w:t xml:space="preserve"> и в </w:t>
      </w:r>
      <w:hyperlink r:id="rId61" w:anchor="dst100017" w:history="1">
        <w:r w:rsidRPr="007D30EE">
          <w:rPr>
            <w:rFonts w:ascii="Times New Roman" w:eastAsia="Times New Roman" w:hAnsi="Times New Roman" w:cs="Times New Roman"/>
            <w:color w:val="0000FF"/>
            <w:sz w:val="24"/>
            <w:szCs w:val="24"/>
            <w:u w:val="single"/>
            <w:lang w:eastAsia="ru-RU"/>
          </w:rPr>
          <w:t>порядке</w:t>
        </w:r>
      </w:hyperlink>
      <w:r w:rsidRPr="007D30EE">
        <w:rPr>
          <w:rFonts w:ascii="Times New Roman" w:eastAsia="Times New Roman" w:hAnsi="Times New Roman" w:cs="Times New Roman"/>
          <w:sz w:val="24"/>
          <w:szCs w:val="24"/>
          <w:lang w:eastAsia="ru-RU"/>
        </w:rPr>
        <w:t xml:space="preserve">, которые установлены Федеральным фондом. </w:t>
      </w:r>
    </w:p>
    <w:p w:rsidR="007D30EE" w:rsidRPr="007D30EE" w:rsidRDefault="007D30EE" w:rsidP="007D30EE">
      <w:pPr>
        <w:spacing w:after="0" w:line="240" w:lineRule="auto"/>
        <w:rPr>
          <w:rFonts w:ascii="Times New Roman" w:eastAsia="Times New Roman" w:hAnsi="Times New Roman" w:cs="Times New Roman"/>
          <w:sz w:val="24"/>
          <w:szCs w:val="24"/>
          <w:lang w:eastAsia="ru-RU"/>
        </w:rPr>
      </w:pPr>
      <w:r w:rsidRPr="007D30EE">
        <w:rPr>
          <w:rFonts w:ascii="Times New Roman" w:eastAsia="Times New Roman" w:hAnsi="Times New Roman" w:cs="Times New Roman"/>
          <w:sz w:val="24"/>
          <w:szCs w:val="24"/>
          <w:lang w:eastAsia="ru-RU"/>
        </w:rPr>
        <w:t xml:space="preserve">(часть 12.4 введена Федеральным </w:t>
      </w:r>
      <w:hyperlink r:id="rId62" w:anchor="dst100057" w:history="1">
        <w:r w:rsidRPr="007D30EE">
          <w:rPr>
            <w:rFonts w:ascii="Times New Roman" w:eastAsia="Times New Roman" w:hAnsi="Times New Roman" w:cs="Times New Roman"/>
            <w:color w:val="0000FF"/>
            <w:sz w:val="24"/>
            <w:szCs w:val="24"/>
            <w:u w:val="single"/>
            <w:lang w:eastAsia="ru-RU"/>
          </w:rPr>
          <w:t>законом</w:t>
        </w:r>
      </w:hyperlink>
      <w:r w:rsidRPr="007D30EE">
        <w:rPr>
          <w:rFonts w:ascii="Times New Roman" w:eastAsia="Times New Roman" w:hAnsi="Times New Roman" w:cs="Times New Roman"/>
          <w:sz w:val="24"/>
          <w:szCs w:val="24"/>
          <w:lang w:eastAsia="ru-RU"/>
        </w:rPr>
        <w:t xml:space="preserve"> от 30.11.2011 N 369-ФЗ, в ред. Федерального </w:t>
      </w:r>
      <w:hyperlink r:id="rId63" w:anchor="dst100074" w:history="1">
        <w:r w:rsidRPr="007D30EE">
          <w:rPr>
            <w:rFonts w:ascii="Times New Roman" w:eastAsia="Times New Roman" w:hAnsi="Times New Roman" w:cs="Times New Roman"/>
            <w:color w:val="0000FF"/>
            <w:sz w:val="24"/>
            <w:szCs w:val="24"/>
            <w:u w:val="single"/>
            <w:lang w:eastAsia="ru-RU"/>
          </w:rPr>
          <w:t>закона</w:t>
        </w:r>
      </w:hyperlink>
      <w:r w:rsidRPr="007D30EE">
        <w:rPr>
          <w:rFonts w:ascii="Times New Roman" w:eastAsia="Times New Roman" w:hAnsi="Times New Roman" w:cs="Times New Roman"/>
          <w:sz w:val="24"/>
          <w:szCs w:val="24"/>
          <w:lang w:eastAsia="ru-RU"/>
        </w:rPr>
        <w:t xml:space="preserve"> от 01.12.2012 N 213-ФЗ)</w:t>
      </w:r>
    </w:p>
    <w:p w:rsidR="007D30EE" w:rsidRPr="007D30EE" w:rsidRDefault="007D30EE" w:rsidP="007D30EE">
      <w:pPr>
        <w:spacing w:after="0" w:line="240" w:lineRule="auto"/>
        <w:rPr>
          <w:rFonts w:ascii="Times New Roman" w:eastAsia="Times New Roman" w:hAnsi="Times New Roman" w:cs="Times New Roman"/>
          <w:sz w:val="24"/>
          <w:szCs w:val="24"/>
          <w:lang w:eastAsia="ru-RU"/>
        </w:rPr>
      </w:pPr>
      <w:r w:rsidRPr="007D30EE">
        <w:rPr>
          <w:rFonts w:ascii="Times New Roman" w:eastAsia="Times New Roman" w:hAnsi="Times New Roman" w:cs="Times New Roman"/>
          <w:sz w:val="24"/>
          <w:szCs w:val="24"/>
          <w:lang w:eastAsia="ru-RU"/>
        </w:rPr>
        <w:t>(см. текст в предыдущей редакции)</w:t>
      </w:r>
    </w:p>
    <w:p w:rsidR="007D30EE" w:rsidRPr="007D30EE" w:rsidRDefault="007D30EE" w:rsidP="007D30EE">
      <w:pPr>
        <w:spacing w:after="0" w:line="240" w:lineRule="auto"/>
        <w:ind w:firstLine="547"/>
        <w:rPr>
          <w:rFonts w:ascii="Times New Roman" w:eastAsia="Times New Roman" w:hAnsi="Times New Roman" w:cs="Times New Roman"/>
          <w:sz w:val="24"/>
          <w:szCs w:val="24"/>
          <w:lang w:eastAsia="ru-RU"/>
        </w:rPr>
      </w:pPr>
      <w:bookmarkStart w:id="38" w:name="dst100712"/>
      <w:bookmarkEnd w:id="38"/>
      <w:r w:rsidRPr="007D30EE">
        <w:rPr>
          <w:rFonts w:ascii="Times New Roman" w:eastAsia="Times New Roman" w:hAnsi="Times New Roman" w:cs="Times New Roman"/>
          <w:sz w:val="24"/>
          <w:szCs w:val="24"/>
          <w:lang w:eastAsia="ru-RU"/>
        </w:rPr>
        <w:t>12.5. Контроль за использованием средств, предусмотренных на финансовое обеспечение единовременных компенсационных выплат медицинским работникам,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7D30EE" w:rsidRPr="007D30EE" w:rsidRDefault="007D30EE" w:rsidP="007D30EE">
      <w:pPr>
        <w:spacing w:after="0" w:line="240" w:lineRule="auto"/>
        <w:rPr>
          <w:rFonts w:ascii="Times New Roman" w:eastAsia="Times New Roman" w:hAnsi="Times New Roman" w:cs="Times New Roman"/>
          <w:sz w:val="24"/>
          <w:szCs w:val="24"/>
          <w:lang w:eastAsia="ru-RU"/>
        </w:rPr>
      </w:pPr>
      <w:r w:rsidRPr="007D30EE">
        <w:rPr>
          <w:rFonts w:ascii="Times New Roman" w:eastAsia="Times New Roman" w:hAnsi="Times New Roman" w:cs="Times New Roman"/>
          <w:sz w:val="24"/>
          <w:szCs w:val="24"/>
          <w:lang w:eastAsia="ru-RU"/>
        </w:rPr>
        <w:t xml:space="preserve">(часть 12.5 введена Федеральным </w:t>
      </w:r>
      <w:hyperlink r:id="rId64" w:anchor="dst100059" w:history="1">
        <w:r w:rsidRPr="007D30EE">
          <w:rPr>
            <w:rFonts w:ascii="Times New Roman" w:eastAsia="Times New Roman" w:hAnsi="Times New Roman" w:cs="Times New Roman"/>
            <w:color w:val="0000FF"/>
            <w:sz w:val="24"/>
            <w:szCs w:val="24"/>
            <w:u w:val="single"/>
            <w:lang w:eastAsia="ru-RU"/>
          </w:rPr>
          <w:t>законом</w:t>
        </w:r>
      </w:hyperlink>
      <w:r w:rsidRPr="007D30EE">
        <w:rPr>
          <w:rFonts w:ascii="Times New Roman" w:eastAsia="Times New Roman" w:hAnsi="Times New Roman" w:cs="Times New Roman"/>
          <w:sz w:val="24"/>
          <w:szCs w:val="24"/>
          <w:lang w:eastAsia="ru-RU"/>
        </w:rPr>
        <w:t xml:space="preserve"> от 30.11.2011 N 369-ФЗ)</w:t>
      </w:r>
    </w:p>
    <w:p w:rsidR="007D30EE" w:rsidRPr="007D30EE" w:rsidRDefault="007D30EE" w:rsidP="007D30EE">
      <w:pPr>
        <w:spacing w:after="0" w:line="240" w:lineRule="auto"/>
        <w:ind w:firstLine="547"/>
        <w:rPr>
          <w:rFonts w:ascii="Times New Roman" w:eastAsia="Times New Roman" w:hAnsi="Times New Roman" w:cs="Times New Roman"/>
          <w:sz w:val="24"/>
          <w:szCs w:val="24"/>
          <w:lang w:eastAsia="ru-RU"/>
        </w:rPr>
      </w:pPr>
      <w:bookmarkStart w:id="39" w:name="dst100656"/>
      <w:bookmarkEnd w:id="39"/>
      <w:r w:rsidRPr="007D30EE">
        <w:rPr>
          <w:rFonts w:ascii="Times New Roman" w:eastAsia="Times New Roman" w:hAnsi="Times New Roman" w:cs="Times New Roman"/>
          <w:sz w:val="24"/>
          <w:szCs w:val="24"/>
          <w:lang w:eastAsia="ru-RU"/>
        </w:rPr>
        <w:t>13. До дня вступления в силу федерального закона о государственных социальных фондах правовое положение:</w:t>
      </w:r>
    </w:p>
    <w:p w:rsidR="007D30EE" w:rsidRPr="007D30EE" w:rsidRDefault="007D30EE" w:rsidP="007D30EE">
      <w:pPr>
        <w:spacing w:after="0" w:line="240" w:lineRule="auto"/>
        <w:ind w:firstLine="547"/>
        <w:rPr>
          <w:rFonts w:ascii="Times New Roman" w:eastAsia="Times New Roman" w:hAnsi="Times New Roman" w:cs="Times New Roman"/>
          <w:sz w:val="24"/>
          <w:szCs w:val="24"/>
          <w:lang w:eastAsia="ru-RU"/>
        </w:rPr>
      </w:pPr>
      <w:bookmarkStart w:id="40" w:name="dst100657"/>
      <w:bookmarkEnd w:id="40"/>
      <w:r w:rsidRPr="007D30EE">
        <w:rPr>
          <w:rFonts w:ascii="Times New Roman" w:eastAsia="Times New Roman" w:hAnsi="Times New Roman" w:cs="Times New Roman"/>
          <w:sz w:val="24"/>
          <w:szCs w:val="24"/>
          <w:lang w:eastAsia="ru-RU"/>
        </w:rPr>
        <w:t xml:space="preserve">1) Федерального фонда определяется действующим до дня вступления в силу указанного федерального закона </w:t>
      </w:r>
      <w:hyperlink r:id="rId65" w:anchor="dst100011" w:history="1">
        <w:r w:rsidRPr="007D30EE">
          <w:rPr>
            <w:rFonts w:ascii="Times New Roman" w:eastAsia="Times New Roman" w:hAnsi="Times New Roman" w:cs="Times New Roman"/>
            <w:color w:val="0000FF"/>
            <w:sz w:val="24"/>
            <w:szCs w:val="24"/>
            <w:u w:val="single"/>
            <w:lang w:eastAsia="ru-RU"/>
          </w:rPr>
          <w:t>Уставом</w:t>
        </w:r>
      </w:hyperlink>
      <w:r w:rsidRPr="007D30EE">
        <w:rPr>
          <w:rFonts w:ascii="Times New Roman" w:eastAsia="Times New Roman" w:hAnsi="Times New Roman" w:cs="Times New Roman"/>
          <w:sz w:val="24"/>
          <w:szCs w:val="24"/>
          <w:lang w:eastAsia="ru-RU"/>
        </w:rPr>
        <w:t xml:space="preserve"> Федерального фонда обязательного медицинского страхования;</w:t>
      </w:r>
    </w:p>
    <w:p w:rsidR="007D30EE" w:rsidRPr="007D30EE" w:rsidRDefault="007D30EE" w:rsidP="007D30EE">
      <w:pPr>
        <w:spacing w:after="0" w:line="240" w:lineRule="auto"/>
        <w:ind w:firstLine="547"/>
        <w:rPr>
          <w:rFonts w:ascii="Times New Roman" w:eastAsia="Times New Roman" w:hAnsi="Times New Roman" w:cs="Times New Roman"/>
          <w:sz w:val="24"/>
          <w:szCs w:val="24"/>
          <w:lang w:eastAsia="ru-RU"/>
        </w:rPr>
      </w:pPr>
      <w:bookmarkStart w:id="41" w:name="dst100658"/>
      <w:bookmarkEnd w:id="41"/>
      <w:r w:rsidRPr="007D30EE">
        <w:rPr>
          <w:rFonts w:ascii="Times New Roman" w:eastAsia="Times New Roman" w:hAnsi="Times New Roman" w:cs="Times New Roman"/>
          <w:sz w:val="24"/>
          <w:szCs w:val="24"/>
          <w:lang w:eastAsia="ru-RU"/>
        </w:rPr>
        <w:t xml:space="preserve">2) территориального фонда определяется положением о территориальном фонде, принятым в соответствии с </w:t>
      </w:r>
      <w:hyperlink r:id="rId66" w:anchor="dst100009" w:history="1">
        <w:r w:rsidRPr="007D30EE">
          <w:rPr>
            <w:rFonts w:ascii="Times New Roman" w:eastAsia="Times New Roman" w:hAnsi="Times New Roman" w:cs="Times New Roman"/>
            <w:color w:val="0000FF"/>
            <w:sz w:val="24"/>
            <w:szCs w:val="24"/>
            <w:u w:val="single"/>
            <w:lang w:eastAsia="ru-RU"/>
          </w:rPr>
          <w:t>типовым положением</w:t>
        </w:r>
      </w:hyperlink>
      <w:r w:rsidRPr="007D30EE">
        <w:rPr>
          <w:rFonts w:ascii="Times New Roman" w:eastAsia="Times New Roman" w:hAnsi="Times New Roman" w:cs="Times New Roman"/>
          <w:sz w:val="24"/>
          <w:szCs w:val="24"/>
          <w:lang w:eastAsia="ru-RU"/>
        </w:rPr>
        <w:t xml:space="preserve"> о территориальном фонде, утвержденным уполномоченным федеральным органом исполнительной власти, и действующим до дня вступления в силу указанного федерального закона.</w:t>
      </w:r>
    </w:p>
    <w:p w:rsidR="007D30EE" w:rsidRPr="007D30EE" w:rsidRDefault="007D30EE" w:rsidP="007D30EE">
      <w:pPr>
        <w:spacing w:after="0" w:line="240" w:lineRule="auto"/>
        <w:ind w:firstLine="547"/>
        <w:rPr>
          <w:rFonts w:ascii="Times New Roman" w:eastAsia="Times New Roman" w:hAnsi="Times New Roman" w:cs="Times New Roman"/>
          <w:sz w:val="24"/>
          <w:szCs w:val="24"/>
          <w:lang w:eastAsia="ru-RU"/>
        </w:rPr>
      </w:pPr>
      <w:bookmarkStart w:id="42" w:name="dst100659"/>
      <w:bookmarkEnd w:id="42"/>
      <w:r w:rsidRPr="007D30EE">
        <w:rPr>
          <w:rFonts w:ascii="Times New Roman" w:eastAsia="Times New Roman" w:hAnsi="Times New Roman" w:cs="Times New Roman"/>
          <w:sz w:val="24"/>
          <w:szCs w:val="24"/>
          <w:lang w:eastAsia="ru-RU"/>
        </w:rPr>
        <w:t xml:space="preserve">14. В 2011 году заключение договоров территориальных фондов со страховыми медицинскими организациями и их исполнение осуществляются в соответствии с </w:t>
      </w:r>
      <w:hyperlink r:id="rId67" w:anchor="dst100010" w:history="1">
        <w:r w:rsidRPr="007D30EE">
          <w:rPr>
            <w:rFonts w:ascii="Times New Roman" w:eastAsia="Times New Roman" w:hAnsi="Times New Roman" w:cs="Times New Roman"/>
            <w:color w:val="0000FF"/>
            <w:sz w:val="24"/>
            <w:szCs w:val="24"/>
            <w:u w:val="single"/>
            <w:lang w:eastAsia="ru-RU"/>
          </w:rPr>
          <w:t>правилами</w:t>
        </w:r>
      </w:hyperlink>
      <w:r w:rsidRPr="007D30EE">
        <w:rPr>
          <w:rFonts w:ascii="Times New Roman" w:eastAsia="Times New Roman" w:hAnsi="Times New Roman" w:cs="Times New Roman"/>
          <w:sz w:val="24"/>
          <w:szCs w:val="24"/>
          <w:lang w:eastAsia="ru-RU"/>
        </w:rPr>
        <w:t xml:space="preserve"> обязательного медицинского страхования.</w:t>
      </w:r>
    </w:p>
    <w:p w:rsidR="007D30EE" w:rsidRPr="007D30EE" w:rsidRDefault="007D30EE" w:rsidP="007D30EE">
      <w:pPr>
        <w:spacing w:after="0" w:line="240" w:lineRule="auto"/>
        <w:ind w:firstLine="547"/>
        <w:rPr>
          <w:rFonts w:ascii="Times New Roman" w:eastAsia="Times New Roman" w:hAnsi="Times New Roman" w:cs="Times New Roman"/>
          <w:sz w:val="24"/>
          <w:szCs w:val="24"/>
          <w:lang w:eastAsia="ru-RU"/>
        </w:rPr>
      </w:pPr>
      <w:bookmarkStart w:id="43" w:name="dst100713"/>
      <w:bookmarkEnd w:id="43"/>
      <w:r w:rsidRPr="007D30EE">
        <w:rPr>
          <w:rFonts w:ascii="Times New Roman" w:eastAsia="Times New Roman" w:hAnsi="Times New Roman" w:cs="Times New Roman"/>
          <w:sz w:val="24"/>
          <w:szCs w:val="24"/>
          <w:lang w:eastAsia="ru-RU"/>
        </w:rPr>
        <w:lastRenderedPageBreak/>
        <w:t xml:space="preserve">15. В 2011 году правила обязательного медицинского страхования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w:t>
      </w:r>
    </w:p>
    <w:p w:rsidR="007D30EE" w:rsidRPr="007D30EE" w:rsidRDefault="007D30EE" w:rsidP="007D30EE">
      <w:pPr>
        <w:spacing w:after="0" w:line="240" w:lineRule="auto"/>
        <w:rPr>
          <w:rFonts w:ascii="Times New Roman" w:eastAsia="Times New Roman" w:hAnsi="Times New Roman" w:cs="Times New Roman"/>
          <w:sz w:val="24"/>
          <w:szCs w:val="24"/>
          <w:lang w:eastAsia="ru-RU"/>
        </w:rPr>
      </w:pPr>
      <w:r w:rsidRPr="007D30EE">
        <w:rPr>
          <w:rFonts w:ascii="Times New Roman" w:eastAsia="Times New Roman" w:hAnsi="Times New Roman" w:cs="Times New Roman"/>
          <w:sz w:val="24"/>
          <w:szCs w:val="24"/>
          <w:lang w:eastAsia="ru-RU"/>
        </w:rPr>
        <w:t xml:space="preserve">(часть 15 введена Федеральным </w:t>
      </w:r>
      <w:hyperlink r:id="rId68" w:anchor="dst100061" w:history="1">
        <w:r w:rsidRPr="007D30EE">
          <w:rPr>
            <w:rFonts w:ascii="Times New Roman" w:eastAsia="Times New Roman" w:hAnsi="Times New Roman" w:cs="Times New Roman"/>
            <w:color w:val="0000FF"/>
            <w:sz w:val="24"/>
            <w:szCs w:val="24"/>
            <w:u w:val="single"/>
            <w:lang w:eastAsia="ru-RU"/>
          </w:rPr>
          <w:t>законом</w:t>
        </w:r>
      </w:hyperlink>
      <w:r w:rsidRPr="007D30EE">
        <w:rPr>
          <w:rFonts w:ascii="Times New Roman" w:eastAsia="Times New Roman" w:hAnsi="Times New Roman" w:cs="Times New Roman"/>
          <w:sz w:val="24"/>
          <w:szCs w:val="24"/>
          <w:lang w:eastAsia="ru-RU"/>
        </w:rPr>
        <w:t xml:space="preserve"> от 30.11.2011 N 369-ФЗ)</w:t>
      </w:r>
    </w:p>
    <w:p w:rsidR="007D30EE" w:rsidRPr="007D30EE" w:rsidRDefault="007D30EE" w:rsidP="007D30EE">
      <w:pPr>
        <w:spacing w:after="0" w:line="240" w:lineRule="auto"/>
        <w:ind w:firstLine="547"/>
        <w:rPr>
          <w:rFonts w:ascii="Times New Roman" w:eastAsia="Times New Roman" w:hAnsi="Times New Roman" w:cs="Times New Roman"/>
          <w:sz w:val="24"/>
          <w:szCs w:val="24"/>
          <w:lang w:eastAsia="ru-RU"/>
        </w:rPr>
      </w:pPr>
      <w:bookmarkStart w:id="44" w:name="dst100714"/>
      <w:bookmarkEnd w:id="44"/>
      <w:r w:rsidRPr="007D30EE">
        <w:rPr>
          <w:rFonts w:ascii="Times New Roman" w:eastAsia="Times New Roman" w:hAnsi="Times New Roman" w:cs="Times New Roman"/>
          <w:sz w:val="24"/>
          <w:szCs w:val="24"/>
          <w:lang w:eastAsia="ru-RU"/>
        </w:rPr>
        <w:t xml:space="preserve">16. В субъектах Российской Федерации, в которых в 2010 году структура тарифа на оплату медицинской помощи в соответствии с территориальной программой обязательного медицинского страхования включала в себя расходы на приобретение оборудования, в 2011 - 2012 годах в структуру тарифа на оплату медицинской помощи могут включаться расходы на приобретение оборудования стоимостью более ста тысяч рублей за единицу, при этом предельная стоимость оборудования, расходы на приобретение которого могут включаться в структуру тарифа на оплату медицинской помощи, определяется соглашением, предусмотренным </w:t>
      </w:r>
      <w:hyperlink r:id="rId69" w:anchor="dst100333" w:history="1">
        <w:r w:rsidRPr="007D30EE">
          <w:rPr>
            <w:rFonts w:ascii="Times New Roman" w:eastAsia="Times New Roman" w:hAnsi="Times New Roman" w:cs="Times New Roman"/>
            <w:color w:val="0000FF"/>
            <w:sz w:val="24"/>
            <w:szCs w:val="24"/>
            <w:u w:val="single"/>
            <w:lang w:eastAsia="ru-RU"/>
          </w:rPr>
          <w:t>частью 2 статьи 30</w:t>
        </w:r>
      </w:hyperlink>
      <w:r w:rsidRPr="007D30EE">
        <w:rPr>
          <w:rFonts w:ascii="Times New Roman" w:eastAsia="Times New Roman" w:hAnsi="Times New Roman" w:cs="Times New Roman"/>
          <w:sz w:val="24"/>
          <w:szCs w:val="24"/>
          <w:lang w:eastAsia="ru-RU"/>
        </w:rPr>
        <w:t xml:space="preserve"> настоящего Федерального закона. </w:t>
      </w:r>
    </w:p>
    <w:p w:rsidR="007D30EE" w:rsidRPr="007D30EE" w:rsidRDefault="007D30EE" w:rsidP="007D30EE">
      <w:pPr>
        <w:spacing w:after="0" w:line="240" w:lineRule="auto"/>
        <w:rPr>
          <w:rFonts w:ascii="Times New Roman" w:eastAsia="Times New Roman" w:hAnsi="Times New Roman" w:cs="Times New Roman"/>
          <w:sz w:val="24"/>
          <w:szCs w:val="24"/>
          <w:lang w:eastAsia="ru-RU"/>
        </w:rPr>
      </w:pPr>
      <w:r w:rsidRPr="007D30EE">
        <w:rPr>
          <w:rFonts w:ascii="Times New Roman" w:eastAsia="Times New Roman" w:hAnsi="Times New Roman" w:cs="Times New Roman"/>
          <w:sz w:val="24"/>
          <w:szCs w:val="24"/>
          <w:lang w:eastAsia="ru-RU"/>
        </w:rPr>
        <w:t xml:space="preserve">(часть 16 введена Федеральным </w:t>
      </w:r>
      <w:hyperlink r:id="rId70" w:anchor="dst100063" w:history="1">
        <w:r w:rsidRPr="007D30EE">
          <w:rPr>
            <w:rFonts w:ascii="Times New Roman" w:eastAsia="Times New Roman" w:hAnsi="Times New Roman" w:cs="Times New Roman"/>
            <w:color w:val="0000FF"/>
            <w:sz w:val="24"/>
            <w:szCs w:val="24"/>
            <w:u w:val="single"/>
            <w:lang w:eastAsia="ru-RU"/>
          </w:rPr>
          <w:t>законом</w:t>
        </w:r>
      </w:hyperlink>
      <w:r w:rsidRPr="007D30EE">
        <w:rPr>
          <w:rFonts w:ascii="Times New Roman" w:eastAsia="Times New Roman" w:hAnsi="Times New Roman" w:cs="Times New Roman"/>
          <w:sz w:val="24"/>
          <w:szCs w:val="24"/>
          <w:lang w:eastAsia="ru-RU"/>
        </w:rPr>
        <w:t xml:space="preserve"> от 30.11.2011 N 369-ФЗ)</w:t>
      </w:r>
    </w:p>
    <w:p w:rsidR="007D30EE" w:rsidRPr="007D30EE" w:rsidRDefault="007D30EE" w:rsidP="007D30EE">
      <w:pPr>
        <w:spacing w:after="0" w:line="240" w:lineRule="auto"/>
        <w:ind w:firstLine="547"/>
        <w:rPr>
          <w:rFonts w:ascii="Times New Roman" w:eastAsia="Times New Roman" w:hAnsi="Times New Roman" w:cs="Times New Roman"/>
          <w:sz w:val="24"/>
          <w:szCs w:val="24"/>
          <w:lang w:eastAsia="ru-RU"/>
        </w:rPr>
      </w:pPr>
      <w:bookmarkStart w:id="45" w:name="dst100796"/>
      <w:bookmarkEnd w:id="45"/>
      <w:r w:rsidRPr="007D30EE">
        <w:rPr>
          <w:rFonts w:ascii="Times New Roman" w:eastAsia="Times New Roman" w:hAnsi="Times New Roman" w:cs="Times New Roman"/>
          <w:sz w:val="24"/>
          <w:szCs w:val="24"/>
          <w:lang w:eastAsia="ru-RU"/>
        </w:rPr>
        <w:t xml:space="preserve">17. В целях осуществления деятельности в сфере обязательного медицинского страхования в 2014 году медицинская организация направляет в территориальный фонд предусмотренное </w:t>
      </w:r>
      <w:hyperlink r:id="rId71" w:anchor="dst100157" w:history="1">
        <w:r w:rsidRPr="007D30EE">
          <w:rPr>
            <w:rFonts w:ascii="Times New Roman" w:eastAsia="Times New Roman" w:hAnsi="Times New Roman" w:cs="Times New Roman"/>
            <w:color w:val="0000FF"/>
            <w:sz w:val="24"/>
            <w:szCs w:val="24"/>
            <w:u w:val="single"/>
            <w:lang w:eastAsia="ru-RU"/>
          </w:rPr>
          <w:t>частью 2 статьи 15</w:t>
        </w:r>
      </w:hyperlink>
      <w:r w:rsidRPr="007D30EE">
        <w:rPr>
          <w:rFonts w:ascii="Times New Roman" w:eastAsia="Times New Roman" w:hAnsi="Times New Roman" w:cs="Times New Roman"/>
          <w:sz w:val="24"/>
          <w:szCs w:val="24"/>
          <w:lang w:eastAsia="ru-RU"/>
        </w:rPr>
        <w:t xml:space="preserve"> настоящего Федерального закона уведомление о включении в реестр медицинских организаций до 20 декабря 2013 года включительно. </w:t>
      </w:r>
    </w:p>
    <w:p w:rsidR="007D30EE" w:rsidRPr="007D30EE" w:rsidRDefault="007D30EE" w:rsidP="007D30EE">
      <w:pPr>
        <w:spacing w:after="0" w:line="240" w:lineRule="auto"/>
        <w:rPr>
          <w:rFonts w:ascii="Times New Roman" w:eastAsia="Times New Roman" w:hAnsi="Times New Roman" w:cs="Times New Roman"/>
          <w:sz w:val="24"/>
          <w:szCs w:val="24"/>
          <w:lang w:eastAsia="ru-RU"/>
        </w:rPr>
      </w:pPr>
      <w:r w:rsidRPr="007D30EE">
        <w:rPr>
          <w:rFonts w:ascii="Times New Roman" w:eastAsia="Times New Roman" w:hAnsi="Times New Roman" w:cs="Times New Roman"/>
          <w:sz w:val="24"/>
          <w:szCs w:val="24"/>
          <w:lang w:eastAsia="ru-RU"/>
        </w:rPr>
        <w:t xml:space="preserve">(часть 17 введена Федеральным </w:t>
      </w:r>
      <w:hyperlink r:id="rId72" w:anchor="dst101215" w:history="1">
        <w:r w:rsidRPr="007D30EE">
          <w:rPr>
            <w:rFonts w:ascii="Times New Roman" w:eastAsia="Times New Roman" w:hAnsi="Times New Roman" w:cs="Times New Roman"/>
            <w:color w:val="0000FF"/>
            <w:sz w:val="24"/>
            <w:szCs w:val="24"/>
            <w:u w:val="single"/>
            <w:lang w:eastAsia="ru-RU"/>
          </w:rPr>
          <w:t>законом</w:t>
        </w:r>
      </w:hyperlink>
      <w:r w:rsidRPr="007D30EE">
        <w:rPr>
          <w:rFonts w:ascii="Times New Roman" w:eastAsia="Times New Roman" w:hAnsi="Times New Roman" w:cs="Times New Roman"/>
          <w:sz w:val="24"/>
          <w:szCs w:val="24"/>
          <w:lang w:eastAsia="ru-RU"/>
        </w:rPr>
        <w:t xml:space="preserve"> от 25.11.2013 N 317-ФЗ)</w:t>
      </w:r>
    </w:p>
    <w:p w:rsidR="007D30EE" w:rsidRPr="007D30EE" w:rsidRDefault="007D30EE" w:rsidP="007D30EE">
      <w:pPr>
        <w:spacing w:after="0" w:line="240" w:lineRule="auto"/>
        <w:ind w:firstLine="547"/>
        <w:rPr>
          <w:rFonts w:ascii="Times New Roman" w:eastAsia="Times New Roman" w:hAnsi="Times New Roman" w:cs="Times New Roman"/>
          <w:sz w:val="24"/>
          <w:szCs w:val="24"/>
          <w:lang w:eastAsia="ru-RU"/>
        </w:rPr>
      </w:pPr>
      <w:bookmarkStart w:id="46" w:name="dst100799"/>
      <w:bookmarkEnd w:id="46"/>
      <w:r w:rsidRPr="007D30EE">
        <w:rPr>
          <w:rFonts w:ascii="Times New Roman" w:eastAsia="Times New Roman" w:hAnsi="Times New Roman" w:cs="Times New Roman"/>
          <w:sz w:val="24"/>
          <w:szCs w:val="24"/>
          <w:lang w:eastAsia="ru-RU"/>
        </w:rPr>
        <w:t xml:space="preserve">18. С 1 января по 31 декабря 2014 года средства нормированного страхового запаса Федерального фонда могут направляться в соответствии с Федеральным </w:t>
      </w:r>
      <w:hyperlink r:id="rId73" w:history="1">
        <w:r w:rsidRPr="007D30EE">
          <w:rPr>
            <w:rFonts w:ascii="Times New Roman" w:eastAsia="Times New Roman" w:hAnsi="Times New Roman" w:cs="Times New Roman"/>
            <w:color w:val="0000FF"/>
            <w:sz w:val="24"/>
            <w:szCs w:val="24"/>
            <w:u w:val="single"/>
            <w:lang w:eastAsia="ru-RU"/>
          </w:rPr>
          <w:t>законом</w:t>
        </w:r>
      </w:hyperlink>
      <w:r w:rsidRPr="007D30EE">
        <w:rPr>
          <w:rFonts w:ascii="Times New Roman" w:eastAsia="Times New Roman" w:hAnsi="Times New Roman" w:cs="Times New Roman"/>
          <w:sz w:val="24"/>
          <w:szCs w:val="24"/>
          <w:lang w:eastAsia="ru-RU"/>
        </w:rPr>
        <w:t xml:space="preserve"> от 2 декабря 2013 года N 321-ФЗ "О бюджете Федерального фонда обязательного медицинского страхования на 2014 год и на плановый период 2015 и 2016 годов" на финансовое обеспечение оказания высокотехнологичной медицинской помощи, не включенной в базовую программу обязательного медицинского страхования. </w:t>
      </w:r>
    </w:p>
    <w:p w:rsidR="007D30EE" w:rsidRPr="007D30EE" w:rsidRDefault="007D30EE" w:rsidP="007D30EE">
      <w:pPr>
        <w:spacing w:after="0" w:line="240" w:lineRule="auto"/>
        <w:rPr>
          <w:rFonts w:ascii="Times New Roman" w:eastAsia="Times New Roman" w:hAnsi="Times New Roman" w:cs="Times New Roman"/>
          <w:sz w:val="24"/>
          <w:szCs w:val="24"/>
          <w:lang w:eastAsia="ru-RU"/>
        </w:rPr>
      </w:pPr>
      <w:r w:rsidRPr="007D30EE">
        <w:rPr>
          <w:rFonts w:ascii="Times New Roman" w:eastAsia="Times New Roman" w:hAnsi="Times New Roman" w:cs="Times New Roman"/>
          <w:sz w:val="24"/>
          <w:szCs w:val="24"/>
          <w:lang w:eastAsia="ru-RU"/>
        </w:rPr>
        <w:t xml:space="preserve">(часть 18 введена Федеральным </w:t>
      </w:r>
      <w:hyperlink r:id="rId74" w:anchor="dst100024" w:history="1">
        <w:r w:rsidRPr="007D30EE">
          <w:rPr>
            <w:rFonts w:ascii="Times New Roman" w:eastAsia="Times New Roman" w:hAnsi="Times New Roman" w:cs="Times New Roman"/>
            <w:color w:val="0000FF"/>
            <w:sz w:val="24"/>
            <w:szCs w:val="24"/>
            <w:u w:val="single"/>
            <w:lang w:eastAsia="ru-RU"/>
          </w:rPr>
          <w:t>законом</w:t>
        </w:r>
      </w:hyperlink>
      <w:r w:rsidRPr="007D30EE">
        <w:rPr>
          <w:rFonts w:ascii="Times New Roman" w:eastAsia="Times New Roman" w:hAnsi="Times New Roman" w:cs="Times New Roman"/>
          <w:sz w:val="24"/>
          <w:szCs w:val="24"/>
          <w:lang w:eastAsia="ru-RU"/>
        </w:rPr>
        <w:t xml:space="preserve"> от 21.07.2014 N 268-ФЗ)</w:t>
      </w:r>
    </w:p>
    <w:p w:rsidR="007D30EE" w:rsidRPr="007D30EE" w:rsidRDefault="007D30EE" w:rsidP="007D30EE">
      <w:pPr>
        <w:spacing w:after="0" w:line="240" w:lineRule="auto"/>
        <w:ind w:firstLine="547"/>
        <w:rPr>
          <w:rFonts w:ascii="Times New Roman" w:eastAsia="Times New Roman" w:hAnsi="Times New Roman" w:cs="Times New Roman"/>
          <w:sz w:val="24"/>
          <w:szCs w:val="24"/>
          <w:lang w:eastAsia="ru-RU"/>
        </w:rPr>
      </w:pPr>
      <w:bookmarkStart w:id="47" w:name="dst100801"/>
      <w:bookmarkEnd w:id="47"/>
      <w:r w:rsidRPr="007D30EE">
        <w:rPr>
          <w:rFonts w:ascii="Times New Roman" w:eastAsia="Times New Roman" w:hAnsi="Times New Roman" w:cs="Times New Roman"/>
          <w:sz w:val="24"/>
          <w:szCs w:val="24"/>
          <w:lang w:eastAsia="ru-RU"/>
        </w:rPr>
        <w:t xml:space="preserve">19. В целях осуществления деятельности в сфере обязательного медицинского страхования в 2015 году медицинская организация, расположенная в Республике Крым или городе федерального значения Севастополе, направляет в территориальный фонд предусмотренное </w:t>
      </w:r>
      <w:hyperlink r:id="rId75" w:anchor="dst100767" w:history="1">
        <w:r w:rsidRPr="007D30EE">
          <w:rPr>
            <w:rFonts w:ascii="Times New Roman" w:eastAsia="Times New Roman" w:hAnsi="Times New Roman" w:cs="Times New Roman"/>
            <w:color w:val="0000FF"/>
            <w:sz w:val="24"/>
            <w:szCs w:val="24"/>
            <w:u w:val="single"/>
            <w:lang w:eastAsia="ru-RU"/>
          </w:rPr>
          <w:t>частью 2 статьи 15</w:t>
        </w:r>
      </w:hyperlink>
      <w:r w:rsidRPr="007D30EE">
        <w:rPr>
          <w:rFonts w:ascii="Times New Roman" w:eastAsia="Times New Roman" w:hAnsi="Times New Roman" w:cs="Times New Roman"/>
          <w:sz w:val="24"/>
          <w:szCs w:val="24"/>
          <w:lang w:eastAsia="ru-RU"/>
        </w:rPr>
        <w:t xml:space="preserve"> настоящего Федерального закона уведомление о включении в реестр медицинских организаций до 26 декабря 2014 года включительно.</w:t>
      </w:r>
    </w:p>
    <w:p w:rsidR="007D30EE" w:rsidRPr="007D30EE" w:rsidRDefault="007D30EE" w:rsidP="007D30EE">
      <w:pPr>
        <w:spacing w:after="0" w:line="240" w:lineRule="auto"/>
        <w:rPr>
          <w:rFonts w:ascii="Times New Roman" w:eastAsia="Times New Roman" w:hAnsi="Times New Roman" w:cs="Times New Roman"/>
          <w:sz w:val="24"/>
          <w:szCs w:val="24"/>
          <w:lang w:eastAsia="ru-RU"/>
        </w:rPr>
      </w:pPr>
      <w:r w:rsidRPr="007D30EE">
        <w:rPr>
          <w:rFonts w:ascii="Times New Roman" w:eastAsia="Times New Roman" w:hAnsi="Times New Roman" w:cs="Times New Roman"/>
          <w:sz w:val="24"/>
          <w:szCs w:val="24"/>
          <w:lang w:eastAsia="ru-RU"/>
        </w:rPr>
        <w:t xml:space="preserve">(часть 19 введена Федеральным </w:t>
      </w:r>
      <w:hyperlink r:id="rId76" w:anchor="dst100027" w:history="1">
        <w:r w:rsidRPr="007D30EE">
          <w:rPr>
            <w:rFonts w:ascii="Times New Roman" w:eastAsia="Times New Roman" w:hAnsi="Times New Roman" w:cs="Times New Roman"/>
            <w:color w:val="0000FF"/>
            <w:sz w:val="24"/>
            <w:szCs w:val="24"/>
            <w:u w:val="single"/>
            <w:lang w:eastAsia="ru-RU"/>
          </w:rPr>
          <w:t>законом</w:t>
        </w:r>
      </w:hyperlink>
      <w:r w:rsidRPr="007D30EE">
        <w:rPr>
          <w:rFonts w:ascii="Times New Roman" w:eastAsia="Times New Roman" w:hAnsi="Times New Roman" w:cs="Times New Roman"/>
          <w:sz w:val="24"/>
          <w:szCs w:val="24"/>
          <w:lang w:eastAsia="ru-RU"/>
        </w:rPr>
        <w:t xml:space="preserve"> от 01.12.2014 N 418-ФЗ)</w:t>
      </w:r>
    </w:p>
    <w:p w:rsidR="007D30EE" w:rsidRPr="007D30EE" w:rsidRDefault="007D30EE" w:rsidP="007D30EE">
      <w:pPr>
        <w:spacing w:after="0" w:line="240" w:lineRule="auto"/>
        <w:ind w:firstLine="547"/>
        <w:rPr>
          <w:rFonts w:ascii="Times New Roman" w:eastAsia="Times New Roman" w:hAnsi="Times New Roman" w:cs="Times New Roman"/>
          <w:sz w:val="24"/>
          <w:szCs w:val="24"/>
          <w:lang w:eastAsia="ru-RU"/>
        </w:rPr>
      </w:pPr>
      <w:bookmarkStart w:id="48" w:name="dst100806"/>
      <w:bookmarkEnd w:id="48"/>
      <w:r w:rsidRPr="007D30EE">
        <w:rPr>
          <w:rFonts w:ascii="Times New Roman" w:eastAsia="Times New Roman" w:hAnsi="Times New Roman" w:cs="Times New Roman"/>
          <w:sz w:val="24"/>
          <w:szCs w:val="24"/>
          <w:lang w:eastAsia="ru-RU"/>
        </w:rPr>
        <w:t xml:space="preserve">20. В 2015 - 2016 годах в целях финансового обеспечения высокотехнологичной медицинской помощи, не включенной в базовую программу обязательного медицинского страхования, по </w:t>
      </w:r>
      <w:hyperlink r:id="rId77" w:anchor="dst101474" w:history="1">
        <w:r w:rsidRPr="007D30EE">
          <w:rPr>
            <w:rFonts w:ascii="Times New Roman" w:eastAsia="Times New Roman" w:hAnsi="Times New Roman" w:cs="Times New Roman"/>
            <w:color w:val="0000FF"/>
            <w:sz w:val="24"/>
            <w:szCs w:val="24"/>
            <w:u w:val="single"/>
            <w:lang w:eastAsia="ru-RU"/>
          </w:rPr>
          <w:t>перечню</w:t>
        </w:r>
      </w:hyperlink>
      <w:r w:rsidRPr="007D30EE">
        <w:rPr>
          <w:rFonts w:ascii="Times New Roman" w:eastAsia="Times New Roman" w:hAnsi="Times New Roman" w:cs="Times New Roman"/>
          <w:sz w:val="24"/>
          <w:szCs w:val="24"/>
          <w:lang w:eastAsia="ru-RU"/>
        </w:rPr>
        <w:t xml:space="preserve">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оказываемой в федеральных государственных учреждениях, включенных в </w:t>
      </w:r>
      <w:hyperlink r:id="rId78" w:anchor="dst100012" w:history="1">
        <w:r w:rsidRPr="007D30EE">
          <w:rPr>
            <w:rFonts w:ascii="Times New Roman" w:eastAsia="Times New Roman" w:hAnsi="Times New Roman" w:cs="Times New Roman"/>
            <w:color w:val="0000FF"/>
            <w:sz w:val="24"/>
            <w:szCs w:val="24"/>
            <w:u w:val="single"/>
            <w:lang w:eastAsia="ru-RU"/>
          </w:rPr>
          <w:t>перечень</w:t>
        </w:r>
      </w:hyperlink>
      <w:r w:rsidRPr="007D30EE">
        <w:rPr>
          <w:rFonts w:ascii="Times New Roman" w:eastAsia="Times New Roman" w:hAnsi="Times New Roman" w:cs="Times New Roman"/>
          <w:sz w:val="24"/>
          <w:szCs w:val="24"/>
          <w:lang w:eastAsia="ru-RU"/>
        </w:rPr>
        <w:t xml:space="preserve">, утвержденный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в медицинских организациях, включенных в перечень, утвержденный уполномоченным органом исполнительной власти субъекта Российской Федерации, из бюджета Федерального фонда в федеральный бюджет предоставляются иные межбюджетные трансферты в соответствии с федеральным законом о бюджете Федерального фонда на очередной финансовый год и на плановый период в порядке, установленном Правительством Российской Федерации. </w:t>
      </w:r>
    </w:p>
    <w:p w:rsidR="007D30EE" w:rsidRPr="007D30EE" w:rsidRDefault="007D30EE" w:rsidP="007D30EE">
      <w:pPr>
        <w:spacing w:after="0" w:line="240" w:lineRule="auto"/>
        <w:rPr>
          <w:rFonts w:ascii="Times New Roman" w:eastAsia="Times New Roman" w:hAnsi="Times New Roman" w:cs="Times New Roman"/>
          <w:sz w:val="24"/>
          <w:szCs w:val="24"/>
          <w:lang w:eastAsia="ru-RU"/>
        </w:rPr>
      </w:pPr>
      <w:r w:rsidRPr="007D30EE">
        <w:rPr>
          <w:rFonts w:ascii="Times New Roman" w:eastAsia="Times New Roman" w:hAnsi="Times New Roman" w:cs="Times New Roman"/>
          <w:sz w:val="24"/>
          <w:szCs w:val="24"/>
          <w:lang w:eastAsia="ru-RU"/>
        </w:rPr>
        <w:t xml:space="preserve">(часть 20 введена Федеральным </w:t>
      </w:r>
      <w:hyperlink r:id="rId79" w:anchor="dst100029" w:history="1">
        <w:r w:rsidRPr="007D30EE">
          <w:rPr>
            <w:rFonts w:ascii="Times New Roman" w:eastAsia="Times New Roman" w:hAnsi="Times New Roman" w:cs="Times New Roman"/>
            <w:color w:val="0000FF"/>
            <w:sz w:val="24"/>
            <w:szCs w:val="24"/>
            <w:u w:val="single"/>
            <w:lang w:eastAsia="ru-RU"/>
          </w:rPr>
          <w:t>законом</w:t>
        </w:r>
      </w:hyperlink>
      <w:r w:rsidRPr="007D30EE">
        <w:rPr>
          <w:rFonts w:ascii="Times New Roman" w:eastAsia="Times New Roman" w:hAnsi="Times New Roman" w:cs="Times New Roman"/>
          <w:sz w:val="24"/>
          <w:szCs w:val="24"/>
          <w:lang w:eastAsia="ru-RU"/>
        </w:rPr>
        <w:t xml:space="preserve"> от 01.12.2014 N 418-ФЗ; в ред. Федерального </w:t>
      </w:r>
      <w:hyperlink r:id="rId80" w:anchor="dst100021" w:history="1">
        <w:r w:rsidRPr="007D30EE">
          <w:rPr>
            <w:rFonts w:ascii="Times New Roman" w:eastAsia="Times New Roman" w:hAnsi="Times New Roman" w:cs="Times New Roman"/>
            <w:color w:val="0000FF"/>
            <w:sz w:val="24"/>
            <w:szCs w:val="24"/>
            <w:u w:val="single"/>
            <w:lang w:eastAsia="ru-RU"/>
          </w:rPr>
          <w:t>закона</w:t>
        </w:r>
      </w:hyperlink>
      <w:r w:rsidRPr="007D30EE">
        <w:rPr>
          <w:rFonts w:ascii="Times New Roman" w:eastAsia="Times New Roman" w:hAnsi="Times New Roman" w:cs="Times New Roman"/>
          <w:sz w:val="24"/>
          <w:szCs w:val="24"/>
          <w:lang w:eastAsia="ru-RU"/>
        </w:rPr>
        <w:t xml:space="preserve"> от 14.12.2015 N 374-ФЗ)</w:t>
      </w:r>
    </w:p>
    <w:p w:rsidR="007D30EE" w:rsidRPr="007D30EE" w:rsidRDefault="007D30EE" w:rsidP="007D30EE">
      <w:pPr>
        <w:spacing w:after="0" w:line="240" w:lineRule="auto"/>
        <w:rPr>
          <w:rFonts w:ascii="Times New Roman" w:eastAsia="Times New Roman" w:hAnsi="Times New Roman" w:cs="Times New Roman"/>
          <w:sz w:val="24"/>
          <w:szCs w:val="24"/>
          <w:lang w:eastAsia="ru-RU"/>
        </w:rPr>
      </w:pPr>
      <w:r w:rsidRPr="007D30EE">
        <w:rPr>
          <w:rFonts w:ascii="Times New Roman" w:eastAsia="Times New Roman" w:hAnsi="Times New Roman" w:cs="Times New Roman"/>
          <w:sz w:val="24"/>
          <w:szCs w:val="24"/>
          <w:lang w:eastAsia="ru-RU"/>
        </w:rPr>
        <w:t>(см. текст в предыдущей редакции)</w:t>
      </w:r>
    </w:p>
    <w:p w:rsidR="007D30EE" w:rsidRPr="007D30EE" w:rsidRDefault="007D30EE" w:rsidP="007D30EE">
      <w:pPr>
        <w:spacing w:after="0" w:line="240" w:lineRule="auto"/>
        <w:ind w:firstLine="547"/>
        <w:rPr>
          <w:rFonts w:ascii="Times New Roman" w:eastAsia="Times New Roman" w:hAnsi="Times New Roman" w:cs="Times New Roman"/>
          <w:sz w:val="24"/>
          <w:szCs w:val="24"/>
          <w:lang w:eastAsia="ru-RU"/>
        </w:rPr>
      </w:pPr>
      <w:bookmarkStart w:id="49" w:name="dst100803"/>
      <w:bookmarkEnd w:id="49"/>
      <w:r w:rsidRPr="007D30EE">
        <w:rPr>
          <w:rFonts w:ascii="Times New Roman" w:eastAsia="Times New Roman" w:hAnsi="Times New Roman" w:cs="Times New Roman"/>
          <w:sz w:val="24"/>
          <w:szCs w:val="24"/>
          <w:lang w:eastAsia="ru-RU"/>
        </w:rPr>
        <w:t xml:space="preserve">21. Контроль за использованием средств, предусмотренных в </w:t>
      </w:r>
      <w:hyperlink r:id="rId81" w:anchor="dst100802" w:history="1">
        <w:r w:rsidRPr="007D30EE">
          <w:rPr>
            <w:rFonts w:ascii="Times New Roman" w:eastAsia="Times New Roman" w:hAnsi="Times New Roman" w:cs="Times New Roman"/>
            <w:color w:val="0000FF"/>
            <w:sz w:val="24"/>
            <w:szCs w:val="24"/>
            <w:u w:val="single"/>
            <w:lang w:eastAsia="ru-RU"/>
          </w:rPr>
          <w:t>части 20</w:t>
        </w:r>
      </w:hyperlink>
      <w:r w:rsidRPr="007D30EE">
        <w:rPr>
          <w:rFonts w:ascii="Times New Roman" w:eastAsia="Times New Roman" w:hAnsi="Times New Roman" w:cs="Times New Roman"/>
          <w:sz w:val="24"/>
          <w:szCs w:val="24"/>
          <w:lang w:eastAsia="ru-RU"/>
        </w:rPr>
        <w:t xml:space="preserve"> настоящей статьи, осуществляется Федеральным фондом, территориальными фондами, федеральным </w:t>
      </w:r>
      <w:r w:rsidRPr="007D30EE">
        <w:rPr>
          <w:rFonts w:ascii="Times New Roman" w:eastAsia="Times New Roman" w:hAnsi="Times New Roman" w:cs="Times New Roman"/>
          <w:sz w:val="24"/>
          <w:szCs w:val="24"/>
          <w:lang w:eastAsia="ru-RU"/>
        </w:rPr>
        <w:lastRenderedPageBreak/>
        <w:t>органом исполнительной власти, осуществляющим функции по контролю и надзору в финансово-бюджетной сфере, и Счетной палатой Российской Федерации.</w:t>
      </w:r>
    </w:p>
    <w:p w:rsidR="007D30EE" w:rsidRPr="007D30EE" w:rsidRDefault="007D30EE" w:rsidP="007D30EE">
      <w:pPr>
        <w:spacing w:after="0" w:line="240" w:lineRule="auto"/>
        <w:rPr>
          <w:rFonts w:ascii="Times New Roman" w:eastAsia="Times New Roman" w:hAnsi="Times New Roman" w:cs="Times New Roman"/>
          <w:sz w:val="24"/>
          <w:szCs w:val="24"/>
          <w:lang w:eastAsia="ru-RU"/>
        </w:rPr>
      </w:pPr>
      <w:r w:rsidRPr="007D30EE">
        <w:rPr>
          <w:rFonts w:ascii="Times New Roman" w:eastAsia="Times New Roman" w:hAnsi="Times New Roman" w:cs="Times New Roman"/>
          <w:sz w:val="24"/>
          <w:szCs w:val="24"/>
          <w:lang w:eastAsia="ru-RU"/>
        </w:rPr>
        <w:t xml:space="preserve">(часть 21 введена Федеральным </w:t>
      </w:r>
      <w:hyperlink r:id="rId82" w:anchor="dst100030" w:history="1">
        <w:r w:rsidRPr="007D30EE">
          <w:rPr>
            <w:rFonts w:ascii="Times New Roman" w:eastAsia="Times New Roman" w:hAnsi="Times New Roman" w:cs="Times New Roman"/>
            <w:color w:val="0000FF"/>
            <w:sz w:val="24"/>
            <w:szCs w:val="24"/>
            <w:u w:val="single"/>
            <w:lang w:eastAsia="ru-RU"/>
          </w:rPr>
          <w:t>законом</w:t>
        </w:r>
      </w:hyperlink>
      <w:r w:rsidRPr="007D30EE">
        <w:rPr>
          <w:rFonts w:ascii="Times New Roman" w:eastAsia="Times New Roman" w:hAnsi="Times New Roman" w:cs="Times New Roman"/>
          <w:sz w:val="24"/>
          <w:szCs w:val="24"/>
          <w:lang w:eastAsia="ru-RU"/>
        </w:rPr>
        <w:t xml:space="preserve"> от 01.12.2014 N 418-ФЗ)</w:t>
      </w:r>
    </w:p>
    <w:p w:rsidR="007D30EE" w:rsidRPr="007D30EE" w:rsidRDefault="007D30EE" w:rsidP="007D30EE">
      <w:pPr>
        <w:spacing w:after="0" w:line="240" w:lineRule="auto"/>
        <w:ind w:firstLine="547"/>
        <w:rPr>
          <w:rFonts w:ascii="Times New Roman" w:eastAsia="Times New Roman" w:hAnsi="Times New Roman" w:cs="Times New Roman"/>
          <w:sz w:val="24"/>
          <w:szCs w:val="24"/>
          <w:lang w:eastAsia="ru-RU"/>
        </w:rPr>
      </w:pPr>
      <w:bookmarkStart w:id="50" w:name="dst100804"/>
      <w:bookmarkEnd w:id="50"/>
      <w:r w:rsidRPr="007D30EE">
        <w:rPr>
          <w:rFonts w:ascii="Times New Roman" w:eastAsia="Times New Roman" w:hAnsi="Times New Roman" w:cs="Times New Roman"/>
          <w:sz w:val="24"/>
          <w:szCs w:val="24"/>
          <w:lang w:eastAsia="ru-RU"/>
        </w:rPr>
        <w:t>22. В 2015 и 2016 годах из бюджета Федерального фонда федеральному бюджету передается дотация на сбалансированность в соответствии с федеральным законом о бюджете Федерального фонда на очередной финансовый год и на плановый период.</w:t>
      </w:r>
    </w:p>
    <w:p w:rsidR="007D30EE" w:rsidRPr="007D30EE" w:rsidRDefault="007D30EE" w:rsidP="007D30EE">
      <w:pPr>
        <w:spacing w:after="0" w:line="240" w:lineRule="auto"/>
        <w:rPr>
          <w:rFonts w:ascii="Times New Roman" w:eastAsia="Times New Roman" w:hAnsi="Times New Roman" w:cs="Times New Roman"/>
          <w:sz w:val="24"/>
          <w:szCs w:val="24"/>
          <w:lang w:eastAsia="ru-RU"/>
        </w:rPr>
      </w:pPr>
      <w:r w:rsidRPr="007D30EE">
        <w:rPr>
          <w:rFonts w:ascii="Times New Roman" w:eastAsia="Times New Roman" w:hAnsi="Times New Roman" w:cs="Times New Roman"/>
          <w:sz w:val="24"/>
          <w:szCs w:val="24"/>
          <w:lang w:eastAsia="ru-RU"/>
        </w:rPr>
        <w:t xml:space="preserve">(часть 22 введена Федеральным </w:t>
      </w:r>
      <w:hyperlink r:id="rId83" w:anchor="dst100031" w:history="1">
        <w:r w:rsidRPr="007D30EE">
          <w:rPr>
            <w:rFonts w:ascii="Times New Roman" w:eastAsia="Times New Roman" w:hAnsi="Times New Roman" w:cs="Times New Roman"/>
            <w:color w:val="0000FF"/>
            <w:sz w:val="24"/>
            <w:szCs w:val="24"/>
            <w:u w:val="single"/>
            <w:lang w:eastAsia="ru-RU"/>
          </w:rPr>
          <w:t>законом</w:t>
        </w:r>
      </w:hyperlink>
      <w:r w:rsidRPr="007D30EE">
        <w:rPr>
          <w:rFonts w:ascii="Times New Roman" w:eastAsia="Times New Roman" w:hAnsi="Times New Roman" w:cs="Times New Roman"/>
          <w:sz w:val="24"/>
          <w:szCs w:val="24"/>
          <w:lang w:eastAsia="ru-RU"/>
        </w:rPr>
        <w:t xml:space="preserve"> от 01.12.2014 N 418-ФЗ)</w:t>
      </w:r>
    </w:p>
    <w:p w:rsidR="007D30EE" w:rsidRPr="007D30EE" w:rsidRDefault="007D30EE" w:rsidP="007D30EE">
      <w:pPr>
        <w:spacing w:after="0" w:line="240" w:lineRule="auto"/>
        <w:ind w:firstLine="547"/>
        <w:rPr>
          <w:rFonts w:ascii="Times New Roman" w:eastAsia="Times New Roman" w:hAnsi="Times New Roman" w:cs="Times New Roman"/>
          <w:sz w:val="24"/>
          <w:szCs w:val="24"/>
          <w:lang w:eastAsia="ru-RU"/>
        </w:rPr>
      </w:pPr>
      <w:bookmarkStart w:id="51" w:name="dst36"/>
      <w:bookmarkEnd w:id="51"/>
      <w:r w:rsidRPr="007D30EE">
        <w:rPr>
          <w:rFonts w:ascii="Times New Roman" w:eastAsia="Times New Roman" w:hAnsi="Times New Roman" w:cs="Times New Roman"/>
          <w:sz w:val="24"/>
          <w:szCs w:val="24"/>
          <w:lang w:eastAsia="ru-RU"/>
        </w:rPr>
        <w:t>23. В 2016 году в соответствии с федеральным законом о бюджете Федерального фонда на очередной финансовый год из бюджета Федерального фонда в бюджеты территориальных фондов в установленном Правительством Российской Федерации порядке направляются иные межбюджетные трансферты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 федеральными государственными учреждениями, подведомственными Министерству здравоохранения Российской Федерации, Управлению делами Президента Российской Федерации, Федеральному медико-биологическому агентству и Федеральному агентству научных организаций.</w:t>
      </w:r>
    </w:p>
    <w:p w:rsidR="007D30EE" w:rsidRPr="007D30EE" w:rsidRDefault="007D30EE" w:rsidP="007D30EE">
      <w:pPr>
        <w:spacing w:after="0" w:line="240" w:lineRule="auto"/>
        <w:rPr>
          <w:rFonts w:ascii="Times New Roman" w:eastAsia="Times New Roman" w:hAnsi="Times New Roman" w:cs="Times New Roman"/>
          <w:sz w:val="24"/>
          <w:szCs w:val="24"/>
          <w:lang w:eastAsia="ru-RU"/>
        </w:rPr>
      </w:pPr>
      <w:r w:rsidRPr="007D30EE">
        <w:rPr>
          <w:rFonts w:ascii="Times New Roman" w:eastAsia="Times New Roman" w:hAnsi="Times New Roman" w:cs="Times New Roman"/>
          <w:sz w:val="24"/>
          <w:szCs w:val="24"/>
          <w:lang w:eastAsia="ru-RU"/>
        </w:rPr>
        <w:t xml:space="preserve">(часть 23 введена Федеральным </w:t>
      </w:r>
      <w:hyperlink r:id="rId84" w:anchor="dst100022" w:history="1">
        <w:r w:rsidRPr="007D30EE">
          <w:rPr>
            <w:rFonts w:ascii="Times New Roman" w:eastAsia="Times New Roman" w:hAnsi="Times New Roman" w:cs="Times New Roman"/>
            <w:color w:val="0000FF"/>
            <w:sz w:val="24"/>
            <w:szCs w:val="24"/>
            <w:u w:val="single"/>
            <w:lang w:eastAsia="ru-RU"/>
          </w:rPr>
          <w:t>законом</w:t>
        </w:r>
      </w:hyperlink>
      <w:r w:rsidRPr="007D30EE">
        <w:rPr>
          <w:rFonts w:ascii="Times New Roman" w:eastAsia="Times New Roman" w:hAnsi="Times New Roman" w:cs="Times New Roman"/>
          <w:sz w:val="24"/>
          <w:szCs w:val="24"/>
          <w:lang w:eastAsia="ru-RU"/>
        </w:rPr>
        <w:t xml:space="preserve"> от 14.12.2015 N 374-ФЗ)</w:t>
      </w:r>
    </w:p>
    <w:p w:rsidR="007D30EE" w:rsidRPr="007D30EE" w:rsidRDefault="007D30EE" w:rsidP="007D30EE">
      <w:pPr>
        <w:spacing w:after="0" w:line="240" w:lineRule="auto"/>
        <w:ind w:firstLine="547"/>
        <w:rPr>
          <w:rFonts w:ascii="Times New Roman" w:eastAsia="Times New Roman" w:hAnsi="Times New Roman" w:cs="Times New Roman"/>
          <w:sz w:val="24"/>
          <w:szCs w:val="24"/>
          <w:lang w:eastAsia="ru-RU"/>
        </w:rPr>
      </w:pPr>
      <w:r w:rsidRPr="007D30EE">
        <w:rPr>
          <w:rFonts w:ascii="Times New Roman" w:eastAsia="Times New Roman" w:hAnsi="Times New Roman" w:cs="Times New Roman"/>
          <w:sz w:val="24"/>
          <w:szCs w:val="24"/>
          <w:lang w:eastAsia="ru-RU"/>
        </w:rPr>
        <w:t> </w:t>
      </w:r>
    </w:p>
    <w:p w:rsidR="00300C37" w:rsidRDefault="00ED6375"/>
    <w:sectPr w:rsidR="00300C37" w:rsidSect="005010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compat/>
  <w:rsids>
    <w:rsidRoot w:val="007D30EE"/>
    <w:rsid w:val="002E5764"/>
    <w:rsid w:val="0050105B"/>
    <w:rsid w:val="007D30EE"/>
    <w:rsid w:val="00C126B8"/>
    <w:rsid w:val="00ED63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05B"/>
  </w:style>
  <w:style w:type="paragraph" w:styleId="1">
    <w:name w:val="heading 1"/>
    <w:basedOn w:val="a"/>
    <w:link w:val="10"/>
    <w:uiPriority w:val="9"/>
    <w:qFormat/>
    <w:rsid w:val="007D30E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D30EE"/>
    <w:rPr>
      <w:rFonts w:ascii="Times New Roman" w:eastAsia="Times New Roman" w:hAnsi="Times New Roman" w:cs="Times New Roman"/>
      <w:b/>
      <w:bCs/>
      <w:kern w:val="36"/>
      <w:sz w:val="48"/>
      <w:szCs w:val="48"/>
      <w:lang w:eastAsia="ru-RU"/>
    </w:rPr>
  </w:style>
  <w:style w:type="character" w:customStyle="1" w:styleId="blk">
    <w:name w:val="blk"/>
    <w:basedOn w:val="a0"/>
    <w:rsid w:val="007D30EE"/>
  </w:style>
  <w:style w:type="character" w:styleId="a3">
    <w:name w:val="Hyperlink"/>
    <w:basedOn w:val="a0"/>
    <w:uiPriority w:val="99"/>
    <w:semiHidden/>
    <w:unhideWhenUsed/>
    <w:rsid w:val="007D30EE"/>
    <w:rPr>
      <w:color w:val="0000FF"/>
      <w:u w:val="single"/>
    </w:rPr>
  </w:style>
</w:styles>
</file>

<file path=word/webSettings.xml><?xml version="1.0" encoding="utf-8"?>
<w:webSettings xmlns:r="http://schemas.openxmlformats.org/officeDocument/2006/relationships" xmlns:w="http://schemas.openxmlformats.org/wordprocessingml/2006/main">
  <w:divs>
    <w:div w:id="2090928443">
      <w:bodyDiv w:val="1"/>
      <w:marLeft w:val="0"/>
      <w:marRight w:val="0"/>
      <w:marTop w:val="0"/>
      <w:marBottom w:val="0"/>
      <w:divBdr>
        <w:top w:val="none" w:sz="0" w:space="0" w:color="auto"/>
        <w:left w:val="none" w:sz="0" w:space="0" w:color="auto"/>
        <w:bottom w:val="none" w:sz="0" w:space="0" w:color="auto"/>
        <w:right w:val="none" w:sz="0" w:space="0" w:color="auto"/>
      </w:divBdr>
      <w:divsChild>
        <w:div w:id="858588599">
          <w:marLeft w:val="0"/>
          <w:marRight w:val="0"/>
          <w:marTop w:val="0"/>
          <w:marBottom w:val="0"/>
          <w:divBdr>
            <w:top w:val="none" w:sz="0" w:space="0" w:color="auto"/>
            <w:left w:val="none" w:sz="0" w:space="0" w:color="auto"/>
            <w:bottom w:val="none" w:sz="0" w:space="0" w:color="auto"/>
            <w:right w:val="none" w:sz="0" w:space="0" w:color="auto"/>
          </w:divBdr>
        </w:div>
        <w:div w:id="1437676672">
          <w:marLeft w:val="0"/>
          <w:marRight w:val="0"/>
          <w:marTop w:val="0"/>
          <w:marBottom w:val="0"/>
          <w:divBdr>
            <w:top w:val="none" w:sz="0" w:space="0" w:color="auto"/>
            <w:left w:val="none" w:sz="0" w:space="0" w:color="auto"/>
            <w:bottom w:val="none" w:sz="0" w:space="0" w:color="auto"/>
            <w:right w:val="none" w:sz="0" w:space="0" w:color="auto"/>
          </w:divBdr>
        </w:div>
        <w:div w:id="622805300">
          <w:marLeft w:val="0"/>
          <w:marRight w:val="0"/>
          <w:marTop w:val="0"/>
          <w:marBottom w:val="0"/>
          <w:divBdr>
            <w:top w:val="none" w:sz="0" w:space="0" w:color="auto"/>
            <w:left w:val="none" w:sz="0" w:space="0" w:color="auto"/>
            <w:bottom w:val="none" w:sz="0" w:space="0" w:color="auto"/>
            <w:right w:val="none" w:sz="0" w:space="0" w:color="auto"/>
          </w:divBdr>
        </w:div>
        <w:div w:id="30543764">
          <w:marLeft w:val="0"/>
          <w:marRight w:val="0"/>
          <w:marTop w:val="0"/>
          <w:marBottom w:val="0"/>
          <w:divBdr>
            <w:top w:val="none" w:sz="0" w:space="0" w:color="auto"/>
            <w:left w:val="none" w:sz="0" w:space="0" w:color="auto"/>
            <w:bottom w:val="none" w:sz="0" w:space="0" w:color="auto"/>
            <w:right w:val="none" w:sz="0" w:space="0" w:color="auto"/>
          </w:divBdr>
        </w:div>
        <w:div w:id="1933010935">
          <w:marLeft w:val="0"/>
          <w:marRight w:val="0"/>
          <w:marTop w:val="0"/>
          <w:marBottom w:val="0"/>
          <w:divBdr>
            <w:top w:val="none" w:sz="0" w:space="0" w:color="auto"/>
            <w:left w:val="none" w:sz="0" w:space="0" w:color="auto"/>
            <w:bottom w:val="none" w:sz="0" w:space="0" w:color="auto"/>
            <w:right w:val="none" w:sz="0" w:space="0" w:color="auto"/>
          </w:divBdr>
          <w:divsChild>
            <w:div w:id="806045791">
              <w:marLeft w:val="0"/>
              <w:marRight w:val="0"/>
              <w:marTop w:val="0"/>
              <w:marBottom w:val="0"/>
              <w:divBdr>
                <w:top w:val="none" w:sz="0" w:space="0" w:color="auto"/>
                <w:left w:val="none" w:sz="0" w:space="0" w:color="auto"/>
                <w:bottom w:val="none" w:sz="0" w:space="0" w:color="auto"/>
                <w:right w:val="none" w:sz="0" w:space="0" w:color="auto"/>
              </w:divBdr>
            </w:div>
          </w:divsChild>
        </w:div>
        <w:div w:id="1953900234">
          <w:marLeft w:val="0"/>
          <w:marRight w:val="0"/>
          <w:marTop w:val="0"/>
          <w:marBottom w:val="0"/>
          <w:divBdr>
            <w:top w:val="none" w:sz="0" w:space="0" w:color="auto"/>
            <w:left w:val="none" w:sz="0" w:space="0" w:color="auto"/>
            <w:bottom w:val="none" w:sz="0" w:space="0" w:color="auto"/>
            <w:right w:val="none" w:sz="0" w:space="0" w:color="auto"/>
          </w:divBdr>
          <w:divsChild>
            <w:div w:id="162595990">
              <w:marLeft w:val="0"/>
              <w:marRight w:val="0"/>
              <w:marTop w:val="0"/>
              <w:marBottom w:val="0"/>
              <w:divBdr>
                <w:top w:val="none" w:sz="0" w:space="0" w:color="auto"/>
                <w:left w:val="none" w:sz="0" w:space="0" w:color="auto"/>
                <w:bottom w:val="none" w:sz="0" w:space="0" w:color="auto"/>
                <w:right w:val="none" w:sz="0" w:space="0" w:color="auto"/>
              </w:divBdr>
            </w:div>
          </w:divsChild>
        </w:div>
        <w:div w:id="457840464">
          <w:marLeft w:val="0"/>
          <w:marRight w:val="0"/>
          <w:marTop w:val="0"/>
          <w:marBottom w:val="0"/>
          <w:divBdr>
            <w:top w:val="none" w:sz="0" w:space="0" w:color="auto"/>
            <w:left w:val="none" w:sz="0" w:space="0" w:color="auto"/>
            <w:bottom w:val="none" w:sz="0" w:space="0" w:color="auto"/>
            <w:right w:val="none" w:sz="0" w:space="0" w:color="auto"/>
          </w:divBdr>
        </w:div>
        <w:div w:id="1743989341">
          <w:marLeft w:val="0"/>
          <w:marRight w:val="0"/>
          <w:marTop w:val="0"/>
          <w:marBottom w:val="0"/>
          <w:divBdr>
            <w:top w:val="none" w:sz="0" w:space="0" w:color="auto"/>
            <w:left w:val="none" w:sz="0" w:space="0" w:color="auto"/>
            <w:bottom w:val="none" w:sz="0" w:space="0" w:color="auto"/>
            <w:right w:val="none" w:sz="0" w:space="0" w:color="auto"/>
          </w:divBdr>
        </w:div>
        <w:div w:id="1061490204">
          <w:marLeft w:val="0"/>
          <w:marRight w:val="0"/>
          <w:marTop w:val="0"/>
          <w:marBottom w:val="0"/>
          <w:divBdr>
            <w:top w:val="none" w:sz="0" w:space="0" w:color="auto"/>
            <w:left w:val="none" w:sz="0" w:space="0" w:color="auto"/>
            <w:bottom w:val="none" w:sz="0" w:space="0" w:color="auto"/>
            <w:right w:val="none" w:sz="0" w:space="0" w:color="auto"/>
          </w:divBdr>
        </w:div>
        <w:div w:id="1619876128">
          <w:marLeft w:val="0"/>
          <w:marRight w:val="0"/>
          <w:marTop w:val="0"/>
          <w:marBottom w:val="0"/>
          <w:divBdr>
            <w:top w:val="none" w:sz="0" w:space="0" w:color="auto"/>
            <w:left w:val="none" w:sz="0" w:space="0" w:color="auto"/>
            <w:bottom w:val="none" w:sz="0" w:space="0" w:color="auto"/>
            <w:right w:val="none" w:sz="0" w:space="0" w:color="auto"/>
          </w:divBdr>
        </w:div>
        <w:div w:id="1442647842">
          <w:marLeft w:val="0"/>
          <w:marRight w:val="0"/>
          <w:marTop w:val="0"/>
          <w:marBottom w:val="0"/>
          <w:divBdr>
            <w:top w:val="none" w:sz="0" w:space="0" w:color="auto"/>
            <w:left w:val="none" w:sz="0" w:space="0" w:color="auto"/>
            <w:bottom w:val="none" w:sz="0" w:space="0" w:color="auto"/>
            <w:right w:val="none" w:sz="0" w:space="0" w:color="auto"/>
          </w:divBdr>
          <w:divsChild>
            <w:div w:id="811941539">
              <w:marLeft w:val="0"/>
              <w:marRight w:val="0"/>
              <w:marTop w:val="0"/>
              <w:marBottom w:val="0"/>
              <w:divBdr>
                <w:top w:val="none" w:sz="0" w:space="0" w:color="auto"/>
                <w:left w:val="none" w:sz="0" w:space="0" w:color="auto"/>
                <w:bottom w:val="none" w:sz="0" w:space="0" w:color="auto"/>
                <w:right w:val="none" w:sz="0" w:space="0" w:color="auto"/>
              </w:divBdr>
            </w:div>
            <w:div w:id="2082554920">
              <w:marLeft w:val="0"/>
              <w:marRight w:val="0"/>
              <w:marTop w:val="0"/>
              <w:marBottom w:val="0"/>
              <w:divBdr>
                <w:top w:val="none" w:sz="0" w:space="0" w:color="auto"/>
                <w:left w:val="none" w:sz="0" w:space="0" w:color="auto"/>
                <w:bottom w:val="none" w:sz="0" w:space="0" w:color="auto"/>
                <w:right w:val="none" w:sz="0" w:space="0" w:color="auto"/>
              </w:divBdr>
            </w:div>
          </w:divsChild>
        </w:div>
        <w:div w:id="591861734">
          <w:marLeft w:val="0"/>
          <w:marRight w:val="0"/>
          <w:marTop w:val="0"/>
          <w:marBottom w:val="0"/>
          <w:divBdr>
            <w:top w:val="none" w:sz="0" w:space="0" w:color="auto"/>
            <w:left w:val="none" w:sz="0" w:space="0" w:color="auto"/>
            <w:bottom w:val="none" w:sz="0" w:space="0" w:color="auto"/>
            <w:right w:val="none" w:sz="0" w:space="0" w:color="auto"/>
          </w:divBdr>
        </w:div>
        <w:div w:id="2103990503">
          <w:marLeft w:val="0"/>
          <w:marRight w:val="0"/>
          <w:marTop w:val="0"/>
          <w:marBottom w:val="0"/>
          <w:divBdr>
            <w:top w:val="none" w:sz="0" w:space="0" w:color="auto"/>
            <w:left w:val="none" w:sz="0" w:space="0" w:color="auto"/>
            <w:bottom w:val="none" w:sz="0" w:space="0" w:color="auto"/>
            <w:right w:val="none" w:sz="0" w:space="0" w:color="auto"/>
          </w:divBdr>
          <w:divsChild>
            <w:div w:id="1920552695">
              <w:marLeft w:val="0"/>
              <w:marRight w:val="0"/>
              <w:marTop w:val="0"/>
              <w:marBottom w:val="0"/>
              <w:divBdr>
                <w:top w:val="none" w:sz="0" w:space="0" w:color="auto"/>
                <w:left w:val="none" w:sz="0" w:space="0" w:color="auto"/>
                <w:bottom w:val="none" w:sz="0" w:space="0" w:color="auto"/>
                <w:right w:val="none" w:sz="0" w:space="0" w:color="auto"/>
              </w:divBdr>
            </w:div>
          </w:divsChild>
        </w:div>
        <w:div w:id="802499353">
          <w:marLeft w:val="0"/>
          <w:marRight w:val="0"/>
          <w:marTop w:val="0"/>
          <w:marBottom w:val="0"/>
          <w:divBdr>
            <w:top w:val="none" w:sz="0" w:space="0" w:color="auto"/>
            <w:left w:val="none" w:sz="0" w:space="0" w:color="auto"/>
            <w:bottom w:val="none" w:sz="0" w:space="0" w:color="auto"/>
            <w:right w:val="none" w:sz="0" w:space="0" w:color="auto"/>
          </w:divBdr>
          <w:divsChild>
            <w:div w:id="1000162420">
              <w:marLeft w:val="0"/>
              <w:marRight w:val="0"/>
              <w:marTop w:val="0"/>
              <w:marBottom w:val="0"/>
              <w:divBdr>
                <w:top w:val="none" w:sz="0" w:space="0" w:color="auto"/>
                <w:left w:val="none" w:sz="0" w:space="0" w:color="auto"/>
                <w:bottom w:val="none" w:sz="0" w:space="0" w:color="auto"/>
                <w:right w:val="none" w:sz="0" w:space="0" w:color="auto"/>
              </w:divBdr>
            </w:div>
          </w:divsChild>
        </w:div>
        <w:div w:id="22681818">
          <w:marLeft w:val="0"/>
          <w:marRight w:val="0"/>
          <w:marTop w:val="0"/>
          <w:marBottom w:val="0"/>
          <w:divBdr>
            <w:top w:val="none" w:sz="0" w:space="0" w:color="auto"/>
            <w:left w:val="none" w:sz="0" w:space="0" w:color="auto"/>
            <w:bottom w:val="none" w:sz="0" w:space="0" w:color="auto"/>
            <w:right w:val="none" w:sz="0" w:space="0" w:color="auto"/>
          </w:divBdr>
        </w:div>
        <w:div w:id="1692610967">
          <w:marLeft w:val="0"/>
          <w:marRight w:val="0"/>
          <w:marTop w:val="0"/>
          <w:marBottom w:val="0"/>
          <w:divBdr>
            <w:top w:val="none" w:sz="0" w:space="0" w:color="auto"/>
            <w:left w:val="none" w:sz="0" w:space="0" w:color="auto"/>
            <w:bottom w:val="none" w:sz="0" w:space="0" w:color="auto"/>
            <w:right w:val="none" w:sz="0" w:space="0" w:color="auto"/>
          </w:divBdr>
          <w:divsChild>
            <w:div w:id="2114354150">
              <w:marLeft w:val="0"/>
              <w:marRight w:val="0"/>
              <w:marTop w:val="0"/>
              <w:marBottom w:val="0"/>
              <w:divBdr>
                <w:top w:val="none" w:sz="0" w:space="0" w:color="auto"/>
                <w:left w:val="none" w:sz="0" w:space="0" w:color="auto"/>
                <w:bottom w:val="none" w:sz="0" w:space="0" w:color="auto"/>
                <w:right w:val="none" w:sz="0" w:space="0" w:color="auto"/>
              </w:divBdr>
            </w:div>
          </w:divsChild>
        </w:div>
        <w:div w:id="260769854">
          <w:marLeft w:val="0"/>
          <w:marRight w:val="0"/>
          <w:marTop w:val="0"/>
          <w:marBottom w:val="0"/>
          <w:divBdr>
            <w:top w:val="none" w:sz="0" w:space="0" w:color="auto"/>
            <w:left w:val="none" w:sz="0" w:space="0" w:color="auto"/>
            <w:bottom w:val="none" w:sz="0" w:space="0" w:color="auto"/>
            <w:right w:val="none" w:sz="0" w:space="0" w:color="auto"/>
          </w:divBdr>
          <w:divsChild>
            <w:div w:id="233513543">
              <w:marLeft w:val="0"/>
              <w:marRight w:val="0"/>
              <w:marTop w:val="0"/>
              <w:marBottom w:val="0"/>
              <w:divBdr>
                <w:top w:val="none" w:sz="0" w:space="0" w:color="auto"/>
                <w:left w:val="none" w:sz="0" w:space="0" w:color="auto"/>
                <w:bottom w:val="none" w:sz="0" w:space="0" w:color="auto"/>
                <w:right w:val="none" w:sz="0" w:space="0" w:color="auto"/>
              </w:divBdr>
            </w:div>
          </w:divsChild>
        </w:div>
        <w:div w:id="1228540130">
          <w:marLeft w:val="0"/>
          <w:marRight w:val="0"/>
          <w:marTop w:val="0"/>
          <w:marBottom w:val="0"/>
          <w:divBdr>
            <w:top w:val="none" w:sz="0" w:space="0" w:color="auto"/>
            <w:left w:val="none" w:sz="0" w:space="0" w:color="auto"/>
            <w:bottom w:val="none" w:sz="0" w:space="0" w:color="auto"/>
            <w:right w:val="none" w:sz="0" w:space="0" w:color="auto"/>
          </w:divBdr>
        </w:div>
        <w:div w:id="838618506">
          <w:marLeft w:val="0"/>
          <w:marRight w:val="0"/>
          <w:marTop w:val="0"/>
          <w:marBottom w:val="0"/>
          <w:divBdr>
            <w:top w:val="none" w:sz="0" w:space="0" w:color="auto"/>
            <w:left w:val="none" w:sz="0" w:space="0" w:color="auto"/>
            <w:bottom w:val="none" w:sz="0" w:space="0" w:color="auto"/>
            <w:right w:val="none" w:sz="0" w:space="0" w:color="auto"/>
          </w:divBdr>
          <w:divsChild>
            <w:div w:id="1154948196">
              <w:marLeft w:val="0"/>
              <w:marRight w:val="0"/>
              <w:marTop w:val="0"/>
              <w:marBottom w:val="0"/>
              <w:divBdr>
                <w:top w:val="none" w:sz="0" w:space="0" w:color="auto"/>
                <w:left w:val="none" w:sz="0" w:space="0" w:color="auto"/>
                <w:bottom w:val="none" w:sz="0" w:space="0" w:color="auto"/>
                <w:right w:val="none" w:sz="0" w:space="0" w:color="auto"/>
              </w:divBdr>
            </w:div>
          </w:divsChild>
        </w:div>
        <w:div w:id="1043365738">
          <w:marLeft w:val="0"/>
          <w:marRight w:val="0"/>
          <w:marTop w:val="0"/>
          <w:marBottom w:val="0"/>
          <w:divBdr>
            <w:top w:val="none" w:sz="0" w:space="0" w:color="auto"/>
            <w:left w:val="none" w:sz="0" w:space="0" w:color="auto"/>
            <w:bottom w:val="none" w:sz="0" w:space="0" w:color="auto"/>
            <w:right w:val="none" w:sz="0" w:space="0" w:color="auto"/>
          </w:divBdr>
          <w:divsChild>
            <w:div w:id="1475831853">
              <w:marLeft w:val="0"/>
              <w:marRight w:val="0"/>
              <w:marTop w:val="0"/>
              <w:marBottom w:val="0"/>
              <w:divBdr>
                <w:top w:val="none" w:sz="0" w:space="0" w:color="auto"/>
                <w:left w:val="none" w:sz="0" w:space="0" w:color="auto"/>
                <w:bottom w:val="none" w:sz="0" w:space="0" w:color="auto"/>
                <w:right w:val="none" w:sz="0" w:space="0" w:color="auto"/>
              </w:divBdr>
            </w:div>
          </w:divsChild>
        </w:div>
        <w:div w:id="630598539">
          <w:marLeft w:val="0"/>
          <w:marRight w:val="0"/>
          <w:marTop w:val="0"/>
          <w:marBottom w:val="0"/>
          <w:divBdr>
            <w:top w:val="none" w:sz="0" w:space="0" w:color="auto"/>
            <w:left w:val="none" w:sz="0" w:space="0" w:color="auto"/>
            <w:bottom w:val="none" w:sz="0" w:space="0" w:color="auto"/>
            <w:right w:val="none" w:sz="0" w:space="0" w:color="auto"/>
          </w:divBdr>
        </w:div>
        <w:div w:id="1063144656">
          <w:marLeft w:val="0"/>
          <w:marRight w:val="0"/>
          <w:marTop w:val="0"/>
          <w:marBottom w:val="0"/>
          <w:divBdr>
            <w:top w:val="none" w:sz="0" w:space="0" w:color="auto"/>
            <w:left w:val="none" w:sz="0" w:space="0" w:color="auto"/>
            <w:bottom w:val="none" w:sz="0" w:space="0" w:color="auto"/>
            <w:right w:val="none" w:sz="0" w:space="0" w:color="auto"/>
          </w:divBdr>
          <w:divsChild>
            <w:div w:id="2048606701">
              <w:marLeft w:val="0"/>
              <w:marRight w:val="0"/>
              <w:marTop w:val="0"/>
              <w:marBottom w:val="0"/>
              <w:divBdr>
                <w:top w:val="none" w:sz="0" w:space="0" w:color="auto"/>
                <w:left w:val="none" w:sz="0" w:space="0" w:color="auto"/>
                <w:bottom w:val="none" w:sz="0" w:space="0" w:color="auto"/>
                <w:right w:val="none" w:sz="0" w:space="0" w:color="auto"/>
              </w:divBdr>
            </w:div>
          </w:divsChild>
        </w:div>
        <w:div w:id="1715930456">
          <w:marLeft w:val="0"/>
          <w:marRight w:val="0"/>
          <w:marTop w:val="0"/>
          <w:marBottom w:val="0"/>
          <w:divBdr>
            <w:top w:val="none" w:sz="0" w:space="0" w:color="auto"/>
            <w:left w:val="none" w:sz="0" w:space="0" w:color="auto"/>
            <w:bottom w:val="none" w:sz="0" w:space="0" w:color="auto"/>
            <w:right w:val="none" w:sz="0" w:space="0" w:color="auto"/>
          </w:divBdr>
        </w:div>
        <w:div w:id="2030175176">
          <w:marLeft w:val="0"/>
          <w:marRight w:val="0"/>
          <w:marTop w:val="0"/>
          <w:marBottom w:val="0"/>
          <w:divBdr>
            <w:top w:val="none" w:sz="0" w:space="0" w:color="auto"/>
            <w:left w:val="none" w:sz="0" w:space="0" w:color="auto"/>
            <w:bottom w:val="none" w:sz="0" w:space="0" w:color="auto"/>
            <w:right w:val="none" w:sz="0" w:space="0" w:color="auto"/>
          </w:divBdr>
        </w:div>
        <w:div w:id="1362897272">
          <w:marLeft w:val="0"/>
          <w:marRight w:val="0"/>
          <w:marTop w:val="0"/>
          <w:marBottom w:val="0"/>
          <w:divBdr>
            <w:top w:val="none" w:sz="0" w:space="0" w:color="auto"/>
            <w:left w:val="none" w:sz="0" w:space="0" w:color="auto"/>
            <w:bottom w:val="none" w:sz="0" w:space="0" w:color="auto"/>
            <w:right w:val="none" w:sz="0" w:space="0" w:color="auto"/>
          </w:divBdr>
          <w:divsChild>
            <w:div w:id="526062031">
              <w:marLeft w:val="0"/>
              <w:marRight w:val="0"/>
              <w:marTop w:val="0"/>
              <w:marBottom w:val="0"/>
              <w:divBdr>
                <w:top w:val="none" w:sz="0" w:space="0" w:color="auto"/>
                <w:left w:val="none" w:sz="0" w:space="0" w:color="auto"/>
                <w:bottom w:val="none" w:sz="0" w:space="0" w:color="auto"/>
                <w:right w:val="none" w:sz="0" w:space="0" w:color="auto"/>
              </w:divBdr>
            </w:div>
          </w:divsChild>
        </w:div>
        <w:div w:id="2092970191">
          <w:marLeft w:val="0"/>
          <w:marRight w:val="0"/>
          <w:marTop w:val="0"/>
          <w:marBottom w:val="0"/>
          <w:divBdr>
            <w:top w:val="none" w:sz="0" w:space="0" w:color="auto"/>
            <w:left w:val="none" w:sz="0" w:space="0" w:color="auto"/>
            <w:bottom w:val="none" w:sz="0" w:space="0" w:color="auto"/>
            <w:right w:val="none" w:sz="0" w:space="0" w:color="auto"/>
          </w:divBdr>
          <w:divsChild>
            <w:div w:id="1910266996">
              <w:marLeft w:val="0"/>
              <w:marRight w:val="0"/>
              <w:marTop w:val="0"/>
              <w:marBottom w:val="0"/>
              <w:divBdr>
                <w:top w:val="none" w:sz="0" w:space="0" w:color="auto"/>
                <w:left w:val="none" w:sz="0" w:space="0" w:color="auto"/>
                <w:bottom w:val="none" w:sz="0" w:space="0" w:color="auto"/>
                <w:right w:val="none" w:sz="0" w:space="0" w:color="auto"/>
              </w:divBdr>
            </w:div>
          </w:divsChild>
        </w:div>
        <w:div w:id="269162379">
          <w:marLeft w:val="0"/>
          <w:marRight w:val="0"/>
          <w:marTop w:val="0"/>
          <w:marBottom w:val="0"/>
          <w:divBdr>
            <w:top w:val="none" w:sz="0" w:space="0" w:color="auto"/>
            <w:left w:val="none" w:sz="0" w:space="0" w:color="auto"/>
            <w:bottom w:val="none" w:sz="0" w:space="0" w:color="auto"/>
            <w:right w:val="none" w:sz="0" w:space="0" w:color="auto"/>
          </w:divBdr>
        </w:div>
        <w:div w:id="351885379">
          <w:marLeft w:val="0"/>
          <w:marRight w:val="0"/>
          <w:marTop w:val="0"/>
          <w:marBottom w:val="0"/>
          <w:divBdr>
            <w:top w:val="none" w:sz="0" w:space="0" w:color="auto"/>
            <w:left w:val="none" w:sz="0" w:space="0" w:color="auto"/>
            <w:bottom w:val="none" w:sz="0" w:space="0" w:color="auto"/>
            <w:right w:val="none" w:sz="0" w:space="0" w:color="auto"/>
          </w:divBdr>
          <w:divsChild>
            <w:div w:id="1120881259">
              <w:marLeft w:val="0"/>
              <w:marRight w:val="0"/>
              <w:marTop w:val="0"/>
              <w:marBottom w:val="0"/>
              <w:divBdr>
                <w:top w:val="none" w:sz="0" w:space="0" w:color="auto"/>
                <w:left w:val="none" w:sz="0" w:space="0" w:color="auto"/>
                <w:bottom w:val="none" w:sz="0" w:space="0" w:color="auto"/>
                <w:right w:val="none" w:sz="0" w:space="0" w:color="auto"/>
              </w:divBdr>
            </w:div>
          </w:divsChild>
        </w:div>
        <w:div w:id="1727803395">
          <w:marLeft w:val="0"/>
          <w:marRight w:val="0"/>
          <w:marTop w:val="0"/>
          <w:marBottom w:val="0"/>
          <w:divBdr>
            <w:top w:val="none" w:sz="0" w:space="0" w:color="auto"/>
            <w:left w:val="none" w:sz="0" w:space="0" w:color="auto"/>
            <w:bottom w:val="none" w:sz="0" w:space="0" w:color="auto"/>
            <w:right w:val="none" w:sz="0" w:space="0" w:color="auto"/>
          </w:divBdr>
          <w:divsChild>
            <w:div w:id="505555089">
              <w:marLeft w:val="0"/>
              <w:marRight w:val="0"/>
              <w:marTop w:val="0"/>
              <w:marBottom w:val="0"/>
              <w:divBdr>
                <w:top w:val="none" w:sz="0" w:space="0" w:color="auto"/>
                <w:left w:val="none" w:sz="0" w:space="0" w:color="auto"/>
                <w:bottom w:val="none" w:sz="0" w:space="0" w:color="auto"/>
                <w:right w:val="none" w:sz="0" w:space="0" w:color="auto"/>
              </w:divBdr>
            </w:div>
          </w:divsChild>
        </w:div>
        <w:div w:id="2097550062">
          <w:marLeft w:val="0"/>
          <w:marRight w:val="0"/>
          <w:marTop w:val="0"/>
          <w:marBottom w:val="0"/>
          <w:divBdr>
            <w:top w:val="none" w:sz="0" w:space="0" w:color="auto"/>
            <w:left w:val="none" w:sz="0" w:space="0" w:color="auto"/>
            <w:bottom w:val="none" w:sz="0" w:space="0" w:color="auto"/>
            <w:right w:val="none" w:sz="0" w:space="0" w:color="auto"/>
          </w:divBdr>
        </w:div>
        <w:div w:id="1330063624">
          <w:marLeft w:val="0"/>
          <w:marRight w:val="0"/>
          <w:marTop w:val="0"/>
          <w:marBottom w:val="0"/>
          <w:divBdr>
            <w:top w:val="none" w:sz="0" w:space="0" w:color="auto"/>
            <w:left w:val="none" w:sz="0" w:space="0" w:color="auto"/>
            <w:bottom w:val="none" w:sz="0" w:space="0" w:color="auto"/>
            <w:right w:val="none" w:sz="0" w:space="0" w:color="auto"/>
          </w:divBdr>
          <w:divsChild>
            <w:div w:id="797533944">
              <w:marLeft w:val="0"/>
              <w:marRight w:val="0"/>
              <w:marTop w:val="0"/>
              <w:marBottom w:val="0"/>
              <w:divBdr>
                <w:top w:val="none" w:sz="0" w:space="0" w:color="auto"/>
                <w:left w:val="none" w:sz="0" w:space="0" w:color="auto"/>
                <w:bottom w:val="none" w:sz="0" w:space="0" w:color="auto"/>
                <w:right w:val="none" w:sz="0" w:space="0" w:color="auto"/>
              </w:divBdr>
            </w:div>
          </w:divsChild>
        </w:div>
        <w:div w:id="1986662025">
          <w:marLeft w:val="0"/>
          <w:marRight w:val="0"/>
          <w:marTop w:val="0"/>
          <w:marBottom w:val="0"/>
          <w:divBdr>
            <w:top w:val="none" w:sz="0" w:space="0" w:color="auto"/>
            <w:left w:val="none" w:sz="0" w:space="0" w:color="auto"/>
            <w:bottom w:val="none" w:sz="0" w:space="0" w:color="auto"/>
            <w:right w:val="none" w:sz="0" w:space="0" w:color="auto"/>
          </w:divBdr>
          <w:divsChild>
            <w:div w:id="929050540">
              <w:marLeft w:val="0"/>
              <w:marRight w:val="0"/>
              <w:marTop w:val="0"/>
              <w:marBottom w:val="0"/>
              <w:divBdr>
                <w:top w:val="none" w:sz="0" w:space="0" w:color="auto"/>
                <w:left w:val="none" w:sz="0" w:space="0" w:color="auto"/>
                <w:bottom w:val="none" w:sz="0" w:space="0" w:color="auto"/>
                <w:right w:val="none" w:sz="0" w:space="0" w:color="auto"/>
              </w:divBdr>
            </w:div>
          </w:divsChild>
        </w:div>
        <w:div w:id="866795888">
          <w:marLeft w:val="0"/>
          <w:marRight w:val="0"/>
          <w:marTop w:val="0"/>
          <w:marBottom w:val="0"/>
          <w:divBdr>
            <w:top w:val="none" w:sz="0" w:space="0" w:color="auto"/>
            <w:left w:val="none" w:sz="0" w:space="0" w:color="auto"/>
            <w:bottom w:val="none" w:sz="0" w:space="0" w:color="auto"/>
            <w:right w:val="none" w:sz="0" w:space="0" w:color="auto"/>
          </w:divBdr>
        </w:div>
        <w:div w:id="907112031">
          <w:marLeft w:val="0"/>
          <w:marRight w:val="0"/>
          <w:marTop w:val="0"/>
          <w:marBottom w:val="0"/>
          <w:divBdr>
            <w:top w:val="none" w:sz="0" w:space="0" w:color="auto"/>
            <w:left w:val="none" w:sz="0" w:space="0" w:color="auto"/>
            <w:bottom w:val="none" w:sz="0" w:space="0" w:color="auto"/>
            <w:right w:val="none" w:sz="0" w:space="0" w:color="auto"/>
          </w:divBdr>
          <w:divsChild>
            <w:div w:id="1988438013">
              <w:marLeft w:val="0"/>
              <w:marRight w:val="0"/>
              <w:marTop w:val="0"/>
              <w:marBottom w:val="0"/>
              <w:divBdr>
                <w:top w:val="none" w:sz="0" w:space="0" w:color="auto"/>
                <w:left w:val="none" w:sz="0" w:space="0" w:color="auto"/>
                <w:bottom w:val="none" w:sz="0" w:space="0" w:color="auto"/>
                <w:right w:val="none" w:sz="0" w:space="0" w:color="auto"/>
              </w:divBdr>
            </w:div>
          </w:divsChild>
        </w:div>
        <w:div w:id="1140004589">
          <w:marLeft w:val="0"/>
          <w:marRight w:val="0"/>
          <w:marTop w:val="0"/>
          <w:marBottom w:val="0"/>
          <w:divBdr>
            <w:top w:val="none" w:sz="0" w:space="0" w:color="auto"/>
            <w:left w:val="none" w:sz="0" w:space="0" w:color="auto"/>
            <w:bottom w:val="none" w:sz="0" w:space="0" w:color="auto"/>
            <w:right w:val="none" w:sz="0" w:space="0" w:color="auto"/>
          </w:divBdr>
          <w:divsChild>
            <w:div w:id="1321232316">
              <w:marLeft w:val="0"/>
              <w:marRight w:val="0"/>
              <w:marTop w:val="0"/>
              <w:marBottom w:val="0"/>
              <w:divBdr>
                <w:top w:val="none" w:sz="0" w:space="0" w:color="auto"/>
                <w:left w:val="none" w:sz="0" w:space="0" w:color="auto"/>
                <w:bottom w:val="none" w:sz="0" w:space="0" w:color="auto"/>
                <w:right w:val="none" w:sz="0" w:space="0" w:color="auto"/>
              </w:divBdr>
            </w:div>
          </w:divsChild>
        </w:div>
        <w:div w:id="1157261051">
          <w:marLeft w:val="0"/>
          <w:marRight w:val="0"/>
          <w:marTop w:val="0"/>
          <w:marBottom w:val="0"/>
          <w:divBdr>
            <w:top w:val="none" w:sz="0" w:space="0" w:color="auto"/>
            <w:left w:val="none" w:sz="0" w:space="0" w:color="auto"/>
            <w:bottom w:val="none" w:sz="0" w:space="0" w:color="auto"/>
            <w:right w:val="none" w:sz="0" w:space="0" w:color="auto"/>
          </w:divBdr>
          <w:divsChild>
            <w:div w:id="177935800">
              <w:marLeft w:val="0"/>
              <w:marRight w:val="0"/>
              <w:marTop w:val="0"/>
              <w:marBottom w:val="0"/>
              <w:divBdr>
                <w:top w:val="none" w:sz="0" w:space="0" w:color="auto"/>
                <w:left w:val="none" w:sz="0" w:space="0" w:color="auto"/>
                <w:bottom w:val="none" w:sz="0" w:space="0" w:color="auto"/>
                <w:right w:val="none" w:sz="0" w:space="0" w:color="auto"/>
              </w:divBdr>
            </w:div>
            <w:div w:id="790562651">
              <w:marLeft w:val="0"/>
              <w:marRight w:val="0"/>
              <w:marTop w:val="0"/>
              <w:marBottom w:val="0"/>
              <w:divBdr>
                <w:top w:val="none" w:sz="0" w:space="0" w:color="auto"/>
                <w:left w:val="none" w:sz="0" w:space="0" w:color="auto"/>
                <w:bottom w:val="none" w:sz="0" w:space="0" w:color="auto"/>
                <w:right w:val="none" w:sz="0" w:space="0" w:color="auto"/>
              </w:divBdr>
            </w:div>
          </w:divsChild>
        </w:div>
        <w:div w:id="1404403056">
          <w:marLeft w:val="0"/>
          <w:marRight w:val="0"/>
          <w:marTop w:val="0"/>
          <w:marBottom w:val="0"/>
          <w:divBdr>
            <w:top w:val="none" w:sz="0" w:space="0" w:color="auto"/>
            <w:left w:val="none" w:sz="0" w:space="0" w:color="auto"/>
            <w:bottom w:val="none" w:sz="0" w:space="0" w:color="auto"/>
            <w:right w:val="none" w:sz="0" w:space="0" w:color="auto"/>
          </w:divBdr>
        </w:div>
        <w:div w:id="1284267217">
          <w:marLeft w:val="0"/>
          <w:marRight w:val="0"/>
          <w:marTop w:val="0"/>
          <w:marBottom w:val="0"/>
          <w:divBdr>
            <w:top w:val="none" w:sz="0" w:space="0" w:color="auto"/>
            <w:left w:val="none" w:sz="0" w:space="0" w:color="auto"/>
            <w:bottom w:val="none" w:sz="0" w:space="0" w:color="auto"/>
            <w:right w:val="none" w:sz="0" w:space="0" w:color="auto"/>
          </w:divBdr>
          <w:divsChild>
            <w:div w:id="1471944984">
              <w:marLeft w:val="0"/>
              <w:marRight w:val="0"/>
              <w:marTop w:val="0"/>
              <w:marBottom w:val="0"/>
              <w:divBdr>
                <w:top w:val="none" w:sz="0" w:space="0" w:color="auto"/>
                <w:left w:val="none" w:sz="0" w:space="0" w:color="auto"/>
                <w:bottom w:val="none" w:sz="0" w:space="0" w:color="auto"/>
                <w:right w:val="none" w:sz="0" w:space="0" w:color="auto"/>
              </w:divBdr>
            </w:div>
          </w:divsChild>
        </w:div>
        <w:div w:id="721712188">
          <w:marLeft w:val="0"/>
          <w:marRight w:val="0"/>
          <w:marTop w:val="0"/>
          <w:marBottom w:val="0"/>
          <w:divBdr>
            <w:top w:val="none" w:sz="0" w:space="0" w:color="auto"/>
            <w:left w:val="none" w:sz="0" w:space="0" w:color="auto"/>
            <w:bottom w:val="none" w:sz="0" w:space="0" w:color="auto"/>
            <w:right w:val="none" w:sz="0" w:space="0" w:color="auto"/>
          </w:divBdr>
          <w:divsChild>
            <w:div w:id="1344743114">
              <w:marLeft w:val="0"/>
              <w:marRight w:val="0"/>
              <w:marTop w:val="0"/>
              <w:marBottom w:val="0"/>
              <w:divBdr>
                <w:top w:val="none" w:sz="0" w:space="0" w:color="auto"/>
                <w:left w:val="none" w:sz="0" w:space="0" w:color="auto"/>
                <w:bottom w:val="none" w:sz="0" w:space="0" w:color="auto"/>
                <w:right w:val="none" w:sz="0" w:space="0" w:color="auto"/>
              </w:divBdr>
            </w:div>
          </w:divsChild>
        </w:div>
        <w:div w:id="1028026526">
          <w:marLeft w:val="0"/>
          <w:marRight w:val="0"/>
          <w:marTop w:val="0"/>
          <w:marBottom w:val="0"/>
          <w:divBdr>
            <w:top w:val="none" w:sz="0" w:space="0" w:color="auto"/>
            <w:left w:val="none" w:sz="0" w:space="0" w:color="auto"/>
            <w:bottom w:val="none" w:sz="0" w:space="0" w:color="auto"/>
            <w:right w:val="none" w:sz="0" w:space="0" w:color="auto"/>
          </w:divBdr>
        </w:div>
        <w:div w:id="742874487">
          <w:marLeft w:val="0"/>
          <w:marRight w:val="0"/>
          <w:marTop w:val="0"/>
          <w:marBottom w:val="0"/>
          <w:divBdr>
            <w:top w:val="none" w:sz="0" w:space="0" w:color="auto"/>
            <w:left w:val="none" w:sz="0" w:space="0" w:color="auto"/>
            <w:bottom w:val="none" w:sz="0" w:space="0" w:color="auto"/>
            <w:right w:val="none" w:sz="0" w:space="0" w:color="auto"/>
          </w:divBdr>
          <w:divsChild>
            <w:div w:id="345442799">
              <w:marLeft w:val="0"/>
              <w:marRight w:val="0"/>
              <w:marTop w:val="0"/>
              <w:marBottom w:val="0"/>
              <w:divBdr>
                <w:top w:val="none" w:sz="0" w:space="0" w:color="auto"/>
                <w:left w:val="none" w:sz="0" w:space="0" w:color="auto"/>
                <w:bottom w:val="none" w:sz="0" w:space="0" w:color="auto"/>
                <w:right w:val="none" w:sz="0" w:space="0" w:color="auto"/>
              </w:divBdr>
            </w:div>
            <w:div w:id="316149845">
              <w:marLeft w:val="0"/>
              <w:marRight w:val="0"/>
              <w:marTop w:val="0"/>
              <w:marBottom w:val="0"/>
              <w:divBdr>
                <w:top w:val="none" w:sz="0" w:space="0" w:color="auto"/>
                <w:left w:val="none" w:sz="0" w:space="0" w:color="auto"/>
                <w:bottom w:val="none" w:sz="0" w:space="0" w:color="auto"/>
                <w:right w:val="none" w:sz="0" w:space="0" w:color="auto"/>
              </w:divBdr>
            </w:div>
          </w:divsChild>
        </w:div>
        <w:div w:id="1216772973">
          <w:marLeft w:val="0"/>
          <w:marRight w:val="0"/>
          <w:marTop w:val="0"/>
          <w:marBottom w:val="0"/>
          <w:divBdr>
            <w:top w:val="none" w:sz="0" w:space="0" w:color="auto"/>
            <w:left w:val="none" w:sz="0" w:space="0" w:color="auto"/>
            <w:bottom w:val="none" w:sz="0" w:space="0" w:color="auto"/>
            <w:right w:val="none" w:sz="0" w:space="0" w:color="auto"/>
          </w:divBdr>
        </w:div>
        <w:div w:id="1336421109">
          <w:marLeft w:val="0"/>
          <w:marRight w:val="0"/>
          <w:marTop w:val="0"/>
          <w:marBottom w:val="0"/>
          <w:divBdr>
            <w:top w:val="none" w:sz="0" w:space="0" w:color="auto"/>
            <w:left w:val="none" w:sz="0" w:space="0" w:color="auto"/>
            <w:bottom w:val="none" w:sz="0" w:space="0" w:color="auto"/>
            <w:right w:val="none" w:sz="0" w:space="0" w:color="auto"/>
          </w:divBdr>
          <w:divsChild>
            <w:div w:id="722800086">
              <w:marLeft w:val="0"/>
              <w:marRight w:val="0"/>
              <w:marTop w:val="0"/>
              <w:marBottom w:val="0"/>
              <w:divBdr>
                <w:top w:val="none" w:sz="0" w:space="0" w:color="auto"/>
                <w:left w:val="none" w:sz="0" w:space="0" w:color="auto"/>
                <w:bottom w:val="none" w:sz="0" w:space="0" w:color="auto"/>
                <w:right w:val="none" w:sz="0" w:space="0" w:color="auto"/>
              </w:divBdr>
            </w:div>
          </w:divsChild>
        </w:div>
        <w:div w:id="271322228">
          <w:marLeft w:val="0"/>
          <w:marRight w:val="0"/>
          <w:marTop w:val="0"/>
          <w:marBottom w:val="0"/>
          <w:divBdr>
            <w:top w:val="none" w:sz="0" w:space="0" w:color="auto"/>
            <w:left w:val="none" w:sz="0" w:space="0" w:color="auto"/>
            <w:bottom w:val="none" w:sz="0" w:space="0" w:color="auto"/>
            <w:right w:val="none" w:sz="0" w:space="0" w:color="auto"/>
          </w:divBdr>
          <w:divsChild>
            <w:div w:id="529075715">
              <w:marLeft w:val="0"/>
              <w:marRight w:val="0"/>
              <w:marTop w:val="0"/>
              <w:marBottom w:val="0"/>
              <w:divBdr>
                <w:top w:val="none" w:sz="0" w:space="0" w:color="auto"/>
                <w:left w:val="none" w:sz="0" w:space="0" w:color="auto"/>
                <w:bottom w:val="none" w:sz="0" w:space="0" w:color="auto"/>
                <w:right w:val="none" w:sz="0" w:space="0" w:color="auto"/>
              </w:divBdr>
            </w:div>
          </w:divsChild>
        </w:div>
        <w:div w:id="1240364946">
          <w:marLeft w:val="0"/>
          <w:marRight w:val="0"/>
          <w:marTop w:val="0"/>
          <w:marBottom w:val="0"/>
          <w:divBdr>
            <w:top w:val="none" w:sz="0" w:space="0" w:color="auto"/>
            <w:left w:val="none" w:sz="0" w:space="0" w:color="auto"/>
            <w:bottom w:val="none" w:sz="0" w:space="0" w:color="auto"/>
            <w:right w:val="none" w:sz="0" w:space="0" w:color="auto"/>
          </w:divBdr>
        </w:div>
        <w:div w:id="1519008495">
          <w:marLeft w:val="0"/>
          <w:marRight w:val="0"/>
          <w:marTop w:val="0"/>
          <w:marBottom w:val="0"/>
          <w:divBdr>
            <w:top w:val="none" w:sz="0" w:space="0" w:color="auto"/>
            <w:left w:val="none" w:sz="0" w:space="0" w:color="auto"/>
            <w:bottom w:val="none" w:sz="0" w:space="0" w:color="auto"/>
            <w:right w:val="none" w:sz="0" w:space="0" w:color="auto"/>
          </w:divBdr>
        </w:div>
        <w:div w:id="415126587">
          <w:marLeft w:val="0"/>
          <w:marRight w:val="0"/>
          <w:marTop w:val="0"/>
          <w:marBottom w:val="0"/>
          <w:divBdr>
            <w:top w:val="none" w:sz="0" w:space="0" w:color="auto"/>
            <w:left w:val="none" w:sz="0" w:space="0" w:color="auto"/>
            <w:bottom w:val="none" w:sz="0" w:space="0" w:color="auto"/>
            <w:right w:val="none" w:sz="0" w:space="0" w:color="auto"/>
          </w:divBdr>
          <w:divsChild>
            <w:div w:id="2087804999">
              <w:marLeft w:val="0"/>
              <w:marRight w:val="0"/>
              <w:marTop w:val="0"/>
              <w:marBottom w:val="0"/>
              <w:divBdr>
                <w:top w:val="none" w:sz="0" w:space="0" w:color="auto"/>
                <w:left w:val="none" w:sz="0" w:space="0" w:color="auto"/>
                <w:bottom w:val="none" w:sz="0" w:space="0" w:color="auto"/>
                <w:right w:val="none" w:sz="0" w:space="0" w:color="auto"/>
              </w:divBdr>
            </w:div>
          </w:divsChild>
        </w:div>
        <w:div w:id="938637917">
          <w:marLeft w:val="0"/>
          <w:marRight w:val="0"/>
          <w:marTop w:val="0"/>
          <w:marBottom w:val="0"/>
          <w:divBdr>
            <w:top w:val="none" w:sz="0" w:space="0" w:color="auto"/>
            <w:left w:val="none" w:sz="0" w:space="0" w:color="auto"/>
            <w:bottom w:val="none" w:sz="0" w:space="0" w:color="auto"/>
            <w:right w:val="none" w:sz="0" w:space="0" w:color="auto"/>
          </w:divBdr>
          <w:divsChild>
            <w:div w:id="1988196465">
              <w:marLeft w:val="0"/>
              <w:marRight w:val="0"/>
              <w:marTop w:val="0"/>
              <w:marBottom w:val="0"/>
              <w:divBdr>
                <w:top w:val="none" w:sz="0" w:space="0" w:color="auto"/>
                <w:left w:val="none" w:sz="0" w:space="0" w:color="auto"/>
                <w:bottom w:val="none" w:sz="0" w:space="0" w:color="auto"/>
                <w:right w:val="none" w:sz="0" w:space="0" w:color="auto"/>
              </w:divBdr>
            </w:div>
          </w:divsChild>
        </w:div>
        <w:div w:id="1808276076">
          <w:marLeft w:val="0"/>
          <w:marRight w:val="0"/>
          <w:marTop w:val="0"/>
          <w:marBottom w:val="0"/>
          <w:divBdr>
            <w:top w:val="none" w:sz="0" w:space="0" w:color="auto"/>
            <w:left w:val="none" w:sz="0" w:space="0" w:color="auto"/>
            <w:bottom w:val="none" w:sz="0" w:space="0" w:color="auto"/>
            <w:right w:val="none" w:sz="0" w:space="0" w:color="auto"/>
          </w:divBdr>
        </w:div>
        <w:div w:id="556818933">
          <w:marLeft w:val="0"/>
          <w:marRight w:val="0"/>
          <w:marTop w:val="0"/>
          <w:marBottom w:val="0"/>
          <w:divBdr>
            <w:top w:val="none" w:sz="0" w:space="0" w:color="auto"/>
            <w:left w:val="none" w:sz="0" w:space="0" w:color="auto"/>
            <w:bottom w:val="none" w:sz="0" w:space="0" w:color="auto"/>
            <w:right w:val="none" w:sz="0" w:space="0" w:color="auto"/>
          </w:divBdr>
        </w:div>
        <w:div w:id="407965904">
          <w:marLeft w:val="0"/>
          <w:marRight w:val="0"/>
          <w:marTop w:val="0"/>
          <w:marBottom w:val="0"/>
          <w:divBdr>
            <w:top w:val="none" w:sz="0" w:space="0" w:color="auto"/>
            <w:left w:val="none" w:sz="0" w:space="0" w:color="auto"/>
            <w:bottom w:val="none" w:sz="0" w:space="0" w:color="auto"/>
            <w:right w:val="none" w:sz="0" w:space="0" w:color="auto"/>
          </w:divBdr>
        </w:div>
        <w:div w:id="2104036206">
          <w:marLeft w:val="0"/>
          <w:marRight w:val="0"/>
          <w:marTop w:val="0"/>
          <w:marBottom w:val="0"/>
          <w:divBdr>
            <w:top w:val="none" w:sz="0" w:space="0" w:color="auto"/>
            <w:left w:val="none" w:sz="0" w:space="0" w:color="auto"/>
            <w:bottom w:val="none" w:sz="0" w:space="0" w:color="auto"/>
            <w:right w:val="none" w:sz="0" w:space="0" w:color="auto"/>
          </w:divBdr>
        </w:div>
        <w:div w:id="2098286870">
          <w:marLeft w:val="0"/>
          <w:marRight w:val="0"/>
          <w:marTop w:val="0"/>
          <w:marBottom w:val="0"/>
          <w:divBdr>
            <w:top w:val="none" w:sz="0" w:space="0" w:color="auto"/>
            <w:left w:val="none" w:sz="0" w:space="0" w:color="auto"/>
            <w:bottom w:val="none" w:sz="0" w:space="0" w:color="auto"/>
            <w:right w:val="none" w:sz="0" w:space="0" w:color="auto"/>
          </w:divBdr>
        </w:div>
        <w:div w:id="1667904185">
          <w:marLeft w:val="0"/>
          <w:marRight w:val="0"/>
          <w:marTop w:val="0"/>
          <w:marBottom w:val="0"/>
          <w:divBdr>
            <w:top w:val="none" w:sz="0" w:space="0" w:color="auto"/>
            <w:left w:val="none" w:sz="0" w:space="0" w:color="auto"/>
            <w:bottom w:val="none" w:sz="0" w:space="0" w:color="auto"/>
            <w:right w:val="none" w:sz="0" w:space="0" w:color="auto"/>
          </w:divBdr>
        </w:div>
        <w:div w:id="2133940046">
          <w:marLeft w:val="0"/>
          <w:marRight w:val="0"/>
          <w:marTop w:val="0"/>
          <w:marBottom w:val="0"/>
          <w:divBdr>
            <w:top w:val="none" w:sz="0" w:space="0" w:color="auto"/>
            <w:left w:val="none" w:sz="0" w:space="0" w:color="auto"/>
            <w:bottom w:val="none" w:sz="0" w:space="0" w:color="auto"/>
            <w:right w:val="none" w:sz="0" w:space="0" w:color="auto"/>
          </w:divBdr>
        </w:div>
        <w:div w:id="1656686886">
          <w:marLeft w:val="0"/>
          <w:marRight w:val="0"/>
          <w:marTop w:val="0"/>
          <w:marBottom w:val="0"/>
          <w:divBdr>
            <w:top w:val="none" w:sz="0" w:space="0" w:color="auto"/>
            <w:left w:val="none" w:sz="0" w:space="0" w:color="auto"/>
            <w:bottom w:val="none" w:sz="0" w:space="0" w:color="auto"/>
            <w:right w:val="none" w:sz="0" w:space="0" w:color="auto"/>
          </w:divBdr>
        </w:div>
        <w:div w:id="776369287">
          <w:marLeft w:val="0"/>
          <w:marRight w:val="0"/>
          <w:marTop w:val="0"/>
          <w:marBottom w:val="0"/>
          <w:divBdr>
            <w:top w:val="none" w:sz="0" w:space="0" w:color="auto"/>
            <w:left w:val="none" w:sz="0" w:space="0" w:color="auto"/>
            <w:bottom w:val="none" w:sz="0" w:space="0" w:color="auto"/>
            <w:right w:val="none" w:sz="0" w:space="0" w:color="auto"/>
          </w:divBdr>
          <w:divsChild>
            <w:div w:id="2040930344">
              <w:marLeft w:val="0"/>
              <w:marRight w:val="0"/>
              <w:marTop w:val="0"/>
              <w:marBottom w:val="0"/>
              <w:divBdr>
                <w:top w:val="none" w:sz="0" w:space="0" w:color="auto"/>
                <w:left w:val="none" w:sz="0" w:space="0" w:color="auto"/>
                <w:bottom w:val="none" w:sz="0" w:space="0" w:color="auto"/>
                <w:right w:val="none" w:sz="0" w:space="0" w:color="auto"/>
              </w:divBdr>
            </w:div>
          </w:divsChild>
        </w:div>
        <w:div w:id="100731987">
          <w:marLeft w:val="0"/>
          <w:marRight w:val="0"/>
          <w:marTop w:val="0"/>
          <w:marBottom w:val="0"/>
          <w:divBdr>
            <w:top w:val="none" w:sz="0" w:space="0" w:color="auto"/>
            <w:left w:val="none" w:sz="0" w:space="0" w:color="auto"/>
            <w:bottom w:val="none" w:sz="0" w:space="0" w:color="auto"/>
            <w:right w:val="none" w:sz="0" w:space="0" w:color="auto"/>
          </w:divBdr>
          <w:divsChild>
            <w:div w:id="324018682">
              <w:marLeft w:val="0"/>
              <w:marRight w:val="0"/>
              <w:marTop w:val="0"/>
              <w:marBottom w:val="0"/>
              <w:divBdr>
                <w:top w:val="none" w:sz="0" w:space="0" w:color="auto"/>
                <w:left w:val="none" w:sz="0" w:space="0" w:color="auto"/>
                <w:bottom w:val="none" w:sz="0" w:space="0" w:color="auto"/>
                <w:right w:val="none" w:sz="0" w:space="0" w:color="auto"/>
              </w:divBdr>
            </w:div>
          </w:divsChild>
        </w:div>
        <w:div w:id="1214387581">
          <w:marLeft w:val="0"/>
          <w:marRight w:val="0"/>
          <w:marTop w:val="0"/>
          <w:marBottom w:val="0"/>
          <w:divBdr>
            <w:top w:val="none" w:sz="0" w:space="0" w:color="auto"/>
            <w:left w:val="none" w:sz="0" w:space="0" w:color="auto"/>
            <w:bottom w:val="none" w:sz="0" w:space="0" w:color="auto"/>
            <w:right w:val="none" w:sz="0" w:space="0" w:color="auto"/>
          </w:divBdr>
        </w:div>
        <w:div w:id="1858498534">
          <w:marLeft w:val="0"/>
          <w:marRight w:val="0"/>
          <w:marTop w:val="0"/>
          <w:marBottom w:val="0"/>
          <w:divBdr>
            <w:top w:val="none" w:sz="0" w:space="0" w:color="auto"/>
            <w:left w:val="none" w:sz="0" w:space="0" w:color="auto"/>
            <w:bottom w:val="none" w:sz="0" w:space="0" w:color="auto"/>
            <w:right w:val="none" w:sz="0" w:space="0" w:color="auto"/>
          </w:divBdr>
        </w:div>
        <w:div w:id="12846259">
          <w:marLeft w:val="0"/>
          <w:marRight w:val="0"/>
          <w:marTop w:val="0"/>
          <w:marBottom w:val="0"/>
          <w:divBdr>
            <w:top w:val="none" w:sz="0" w:space="0" w:color="auto"/>
            <w:left w:val="none" w:sz="0" w:space="0" w:color="auto"/>
            <w:bottom w:val="none" w:sz="0" w:space="0" w:color="auto"/>
            <w:right w:val="none" w:sz="0" w:space="0" w:color="auto"/>
          </w:divBdr>
          <w:divsChild>
            <w:div w:id="1904484127">
              <w:marLeft w:val="0"/>
              <w:marRight w:val="0"/>
              <w:marTop w:val="0"/>
              <w:marBottom w:val="0"/>
              <w:divBdr>
                <w:top w:val="none" w:sz="0" w:space="0" w:color="auto"/>
                <w:left w:val="none" w:sz="0" w:space="0" w:color="auto"/>
                <w:bottom w:val="none" w:sz="0" w:space="0" w:color="auto"/>
                <w:right w:val="none" w:sz="0" w:space="0" w:color="auto"/>
              </w:divBdr>
            </w:div>
          </w:divsChild>
        </w:div>
        <w:div w:id="2087411149">
          <w:marLeft w:val="0"/>
          <w:marRight w:val="0"/>
          <w:marTop w:val="0"/>
          <w:marBottom w:val="0"/>
          <w:divBdr>
            <w:top w:val="none" w:sz="0" w:space="0" w:color="auto"/>
            <w:left w:val="none" w:sz="0" w:space="0" w:color="auto"/>
            <w:bottom w:val="none" w:sz="0" w:space="0" w:color="auto"/>
            <w:right w:val="none" w:sz="0" w:space="0" w:color="auto"/>
          </w:divBdr>
          <w:divsChild>
            <w:div w:id="1318455900">
              <w:marLeft w:val="0"/>
              <w:marRight w:val="0"/>
              <w:marTop w:val="0"/>
              <w:marBottom w:val="0"/>
              <w:divBdr>
                <w:top w:val="none" w:sz="0" w:space="0" w:color="auto"/>
                <w:left w:val="none" w:sz="0" w:space="0" w:color="auto"/>
                <w:bottom w:val="none" w:sz="0" w:space="0" w:color="auto"/>
                <w:right w:val="none" w:sz="0" w:space="0" w:color="auto"/>
              </w:divBdr>
            </w:div>
          </w:divsChild>
        </w:div>
        <w:div w:id="485367245">
          <w:marLeft w:val="0"/>
          <w:marRight w:val="0"/>
          <w:marTop w:val="0"/>
          <w:marBottom w:val="0"/>
          <w:divBdr>
            <w:top w:val="none" w:sz="0" w:space="0" w:color="auto"/>
            <w:left w:val="none" w:sz="0" w:space="0" w:color="auto"/>
            <w:bottom w:val="none" w:sz="0" w:space="0" w:color="auto"/>
            <w:right w:val="none" w:sz="0" w:space="0" w:color="auto"/>
          </w:divBdr>
        </w:div>
        <w:div w:id="1305621804">
          <w:marLeft w:val="0"/>
          <w:marRight w:val="0"/>
          <w:marTop w:val="0"/>
          <w:marBottom w:val="0"/>
          <w:divBdr>
            <w:top w:val="none" w:sz="0" w:space="0" w:color="auto"/>
            <w:left w:val="none" w:sz="0" w:space="0" w:color="auto"/>
            <w:bottom w:val="none" w:sz="0" w:space="0" w:color="auto"/>
            <w:right w:val="none" w:sz="0" w:space="0" w:color="auto"/>
          </w:divBdr>
        </w:div>
        <w:div w:id="1735736712">
          <w:marLeft w:val="0"/>
          <w:marRight w:val="0"/>
          <w:marTop w:val="0"/>
          <w:marBottom w:val="0"/>
          <w:divBdr>
            <w:top w:val="none" w:sz="0" w:space="0" w:color="auto"/>
            <w:left w:val="none" w:sz="0" w:space="0" w:color="auto"/>
            <w:bottom w:val="none" w:sz="0" w:space="0" w:color="auto"/>
            <w:right w:val="none" w:sz="0" w:space="0" w:color="auto"/>
          </w:divBdr>
        </w:div>
        <w:div w:id="759837649">
          <w:marLeft w:val="0"/>
          <w:marRight w:val="0"/>
          <w:marTop w:val="0"/>
          <w:marBottom w:val="0"/>
          <w:divBdr>
            <w:top w:val="none" w:sz="0" w:space="0" w:color="auto"/>
            <w:left w:val="none" w:sz="0" w:space="0" w:color="auto"/>
            <w:bottom w:val="none" w:sz="0" w:space="0" w:color="auto"/>
            <w:right w:val="none" w:sz="0" w:space="0" w:color="auto"/>
          </w:divBdr>
        </w:div>
        <w:div w:id="1883243619">
          <w:marLeft w:val="0"/>
          <w:marRight w:val="0"/>
          <w:marTop w:val="0"/>
          <w:marBottom w:val="0"/>
          <w:divBdr>
            <w:top w:val="none" w:sz="0" w:space="0" w:color="auto"/>
            <w:left w:val="none" w:sz="0" w:space="0" w:color="auto"/>
            <w:bottom w:val="none" w:sz="0" w:space="0" w:color="auto"/>
            <w:right w:val="none" w:sz="0" w:space="0" w:color="auto"/>
          </w:divBdr>
        </w:div>
        <w:div w:id="1166286588">
          <w:marLeft w:val="0"/>
          <w:marRight w:val="0"/>
          <w:marTop w:val="0"/>
          <w:marBottom w:val="0"/>
          <w:divBdr>
            <w:top w:val="none" w:sz="0" w:space="0" w:color="auto"/>
            <w:left w:val="none" w:sz="0" w:space="0" w:color="auto"/>
            <w:bottom w:val="none" w:sz="0" w:space="0" w:color="auto"/>
            <w:right w:val="none" w:sz="0" w:space="0" w:color="auto"/>
          </w:divBdr>
        </w:div>
        <w:div w:id="1227882765">
          <w:marLeft w:val="0"/>
          <w:marRight w:val="0"/>
          <w:marTop w:val="0"/>
          <w:marBottom w:val="0"/>
          <w:divBdr>
            <w:top w:val="none" w:sz="0" w:space="0" w:color="auto"/>
            <w:left w:val="none" w:sz="0" w:space="0" w:color="auto"/>
            <w:bottom w:val="none" w:sz="0" w:space="0" w:color="auto"/>
            <w:right w:val="none" w:sz="0" w:space="0" w:color="auto"/>
          </w:divBdr>
          <w:divsChild>
            <w:div w:id="1218663405">
              <w:marLeft w:val="0"/>
              <w:marRight w:val="0"/>
              <w:marTop w:val="0"/>
              <w:marBottom w:val="0"/>
              <w:divBdr>
                <w:top w:val="none" w:sz="0" w:space="0" w:color="auto"/>
                <w:left w:val="none" w:sz="0" w:space="0" w:color="auto"/>
                <w:bottom w:val="none" w:sz="0" w:space="0" w:color="auto"/>
                <w:right w:val="none" w:sz="0" w:space="0" w:color="auto"/>
              </w:divBdr>
            </w:div>
          </w:divsChild>
        </w:div>
        <w:div w:id="1243418285">
          <w:marLeft w:val="0"/>
          <w:marRight w:val="0"/>
          <w:marTop w:val="0"/>
          <w:marBottom w:val="0"/>
          <w:divBdr>
            <w:top w:val="none" w:sz="0" w:space="0" w:color="auto"/>
            <w:left w:val="none" w:sz="0" w:space="0" w:color="auto"/>
            <w:bottom w:val="none" w:sz="0" w:space="0" w:color="auto"/>
            <w:right w:val="none" w:sz="0" w:space="0" w:color="auto"/>
          </w:divBdr>
        </w:div>
        <w:div w:id="1457212811">
          <w:marLeft w:val="0"/>
          <w:marRight w:val="0"/>
          <w:marTop w:val="0"/>
          <w:marBottom w:val="0"/>
          <w:divBdr>
            <w:top w:val="none" w:sz="0" w:space="0" w:color="auto"/>
            <w:left w:val="none" w:sz="0" w:space="0" w:color="auto"/>
            <w:bottom w:val="none" w:sz="0" w:space="0" w:color="auto"/>
            <w:right w:val="none" w:sz="0" w:space="0" w:color="auto"/>
          </w:divBdr>
          <w:divsChild>
            <w:div w:id="77674766">
              <w:marLeft w:val="0"/>
              <w:marRight w:val="0"/>
              <w:marTop w:val="0"/>
              <w:marBottom w:val="0"/>
              <w:divBdr>
                <w:top w:val="none" w:sz="0" w:space="0" w:color="auto"/>
                <w:left w:val="none" w:sz="0" w:space="0" w:color="auto"/>
                <w:bottom w:val="none" w:sz="0" w:space="0" w:color="auto"/>
                <w:right w:val="none" w:sz="0" w:space="0" w:color="auto"/>
              </w:divBdr>
            </w:div>
          </w:divsChild>
        </w:div>
        <w:div w:id="1962609488">
          <w:marLeft w:val="0"/>
          <w:marRight w:val="0"/>
          <w:marTop w:val="0"/>
          <w:marBottom w:val="0"/>
          <w:divBdr>
            <w:top w:val="none" w:sz="0" w:space="0" w:color="auto"/>
            <w:left w:val="none" w:sz="0" w:space="0" w:color="auto"/>
            <w:bottom w:val="none" w:sz="0" w:space="0" w:color="auto"/>
            <w:right w:val="none" w:sz="0" w:space="0" w:color="auto"/>
          </w:divBdr>
        </w:div>
        <w:div w:id="1907376459">
          <w:marLeft w:val="0"/>
          <w:marRight w:val="0"/>
          <w:marTop w:val="0"/>
          <w:marBottom w:val="0"/>
          <w:divBdr>
            <w:top w:val="none" w:sz="0" w:space="0" w:color="auto"/>
            <w:left w:val="none" w:sz="0" w:space="0" w:color="auto"/>
            <w:bottom w:val="none" w:sz="0" w:space="0" w:color="auto"/>
            <w:right w:val="none" w:sz="0" w:space="0" w:color="auto"/>
          </w:divBdr>
          <w:divsChild>
            <w:div w:id="404955141">
              <w:marLeft w:val="0"/>
              <w:marRight w:val="0"/>
              <w:marTop w:val="0"/>
              <w:marBottom w:val="0"/>
              <w:divBdr>
                <w:top w:val="none" w:sz="0" w:space="0" w:color="auto"/>
                <w:left w:val="none" w:sz="0" w:space="0" w:color="auto"/>
                <w:bottom w:val="none" w:sz="0" w:space="0" w:color="auto"/>
                <w:right w:val="none" w:sz="0" w:space="0" w:color="auto"/>
              </w:divBdr>
            </w:div>
          </w:divsChild>
        </w:div>
        <w:div w:id="1034578447">
          <w:marLeft w:val="0"/>
          <w:marRight w:val="0"/>
          <w:marTop w:val="0"/>
          <w:marBottom w:val="0"/>
          <w:divBdr>
            <w:top w:val="none" w:sz="0" w:space="0" w:color="auto"/>
            <w:left w:val="none" w:sz="0" w:space="0" w:color="auto"/>
            <w:bottom w:val="none" w:sz="0" w:space="0" w:color="auto"/>
            <w:right w:val="none" w:sz="0" w:space="0" w:color="auto"/>
          </w:divBdr>
          <w:divsChild>
            <w:div w:id="1886529437">
              <w:marLeft w:val="0"/>
              <w:marRight w:val="0"/>
              <w:marTop w:val="0"/>
              <w:marBottom w:val="0"/>
              <w:divBdr>
                <w:top w:val="none" w:sz="0" w:space="0" w:color="auto"/>
                <w:left w:val="none" w:sz="0" w:space="0" w:color="auto"/>
                <w:bottom w:val="none" w:sz="0" w:space="0" w:color="auto"/>
                <w:right w:val="none" w:sz="0" w:space="0" w:color="auto"/>
              </w:divBdr>
            </w:div>
          </w:divsChild>
        </w:div>
        <w:div w:id="1456293879">
          <w:marLeft w:val="0"/>
          <w:marRight w:val="0"/>
          <w:marTop w:val="0"/>
          <w:marBottom w:val="0"/>
          <w:divBdr>
            <w:top w:val="none" w:sz="0" w:space="0" w:color="auto"/>
            <w:left w:val="none" w:sz="0" w:space="0" w:color="auto"/>
            <w:bottom w:val="none" w:sz="0" w:space="0" w:color="auto"/>
            <w:right w:val="none" w:sz="0" w:space="0" w:color="auto"/>
          </w:divBdr>
        </w:div>
        <w:div w:id="1881045727">
          <w:marLeft w:val="0"/>
          <w:marRight w:val="0"/>
          <w:marTop w:val="0"/>
          <w:marBottom w:val="0"/>
          <w:divBdr>
            <w:top w:val="none" w:sz="0" w:space="0" w:color="auto"/>
            <w:left w:val="none" w:sz="0" w:space="0" w:color="auto"/>
            <w:bottom w:val="none" w:sz="0" w:space="0" w:color="auto"/>
            <w:right w:val="none" w:sz="0" w:space="0" w:color="auto"/>
          </w:divBdr>
          <w:divsChild>
            <w:div w:id="1865171312">
              <w:marLeft w:val="0"/>
              <w:marRight w:val="0"/>
              <w:marTop w:val="0"/>
              <w:marBottom w:val="0"/>
              <w:divBdr>
                <w:top w:val="none" w:sz="0" w:space="0" w:color="auto"/>
                <w:left w:val="none" w:sz="0" w:space="0" w:color="auto"/>
                <w:bottom w:val="none" w:sz="0" w:space="0" w:color="auto"/>
                <w:right w:val="none" w:sz="0" w:space="0" w:color="auto"/>
              </w:divBdr>
            </w:div>
          </w:divsChild>
        </w:div>
        <w:div w:id="1813281695">
          <w:marLeft w:val="0"/>
          <w:marRight w:val="0"/>
          <w:marTop w:val="0"/>
          <w:marBottom w:val="0"/>
          <w:divBdr>
            <w:top w:val="none" w:sz="0" w:space="0" w:color="auto"/>
            <w:left w:val="none" w:sz="0" w:space="0" w:color="auto"/>
            <w:bottom w:val="none" w:sz="0" w:space="0" w:color="auto"/>
            <w:right w:val="none" w:sz="0" w:space="0" w:color="auto"/>
          </w:divBdr>
        </w:div>
        <w:div w:id="779953093">
          <w:marLeft w:val="0"/>
          <w:marRight w:val="0"/>
          <w:marTop w:val="0"/>
          <w:marBottom w:val="0"/>
          <w:divBdr>
            <w:top w:val="none" w:sz="0" w:space="0" w:color="auto"/>
            <w:left w:val="none" w:sz="0" w:space="0" w:color="auto"/>
            <w:bottom w:val="none" w:sz="0" w:space="0" w:color="auto"/>
            <w:right w:val="none" w:sz="0" w:space="0" w:color="auto"/>
          </w:divBdr>
        </w:div>
        <w:div w:id="1335107753">
          <w:marLeft w:val="0"/>
          <w:marRight w:val="0"/>
          <w:marTop w:val="0"/>
          <w:marBottom w:val="0"/>
          <w:divBdr>
            <w:top w:val="none" w:sz="0" w:space="0" w:color="auto"/>
            <w:left w:val="none" w:sz="0" w:space="0" w:color="auto"/>
            <w:bottom w:val="none" w:sz="0" w:space="0" w:color="auto"/>
            <w:right w:val="none" w:sz="0" w:space="0" w:color="auto"/>
          </w:divBdr>
        </w:div>
        <w:div w:id="35545240">
          <w:marLeft w:val="0"/>
          <w:marRight w:val="0"/>
          <w:marTop w:val="0"/>
          <w:marBottom w:val="0"/>
          <w:divBdr>
            <w:top w:val="none" w:sz="0" w:space="0" w:color="auto"/>
            <w:left w:val="none" w:sz="0" w:space="0" w:color="auto"/>
            <w:bottom w:val="none" w:sz="0" w:space="0" w:color="auto"/>
            <w:right w:val="none" w:sz="0" w:space="0" w:color="auto"/>
          </w:divBdr>
        </w:div>
        <w:div w:id="1536650869">
          <w:marLeft w:val="0"/>
          <w:marRight w:val="0"/>
          <w:marTop w:val="0"/>
          <w:marBottom w:val="0"/>
          <w:divBdr>
            <w:top w:val="none" w:sz="0" w:space="0" w:color="auto"/>
            <w:left w:val="none" w:sz="0" w:space="0" w:color="auto"/>
            <w:bottom w:val="none" w:sz="0" w:space="0" w:color="auto"/>
            <w:right w:val="none" w:sz="0" w:space="0" w:color="auto"/>
          </w:divBdr>
        </w:div>
        <w:div w:id="1503275708">
          <w:marLeft w:val="0"/>
          <w:marRight w:val="0"/>
          <w:marTop w:val="0"/>
          <w:marBottom w:val="0"/>
          <w:divBdr>
            <w:top w:val="none" w:sz="0" w:space="0" w:color="auto"/>
            <w:left w:val="none" w:sz="0" w:space="0" w:color="auto"/>
            <w:bottom w:val="none" w:sz="0" w:space="0" w:color="auto"/>
            <w:right w:val="none" w:sz="0" w:space="0" w:color="auto"/>
          </w:divBdr>
          <w:divsChild>
            <w:div w:id="638920515">
              <w:marLeft w:val="0"/>
              <w:marRight w:val="0"/>
              <w:marTop w:val="0"/>
              <w:marBottom w:val="0"/>
              <w:divBdr>
                <w:top w:val="none" w:sz="0" w:space="0" w:color="auto"/>
                <w:left w:val="none" w:sz="0" w:space="0" w:color="auto"/>
                <w:bottom w:val="none" w:sz="0" w:space="0" w:color="auto"/>
                <w:right w:val="none" w:sz="0" w:space="0" w:color="auto"/>
              </w:divBdr>
            </w:div>
          </w:divsChild>
        </w:div>
        <w:div w:id="219874855">
          <w:marLeft w:val="0"/>
          <w:marRight w:val="0"/>
          <w:marTop w:val="0"/>
          <w:marBottom w:val="0"/>
          <w:divBdr>
            <w:top w:val="none" w:sz="0" w:space="0" w:color="auto"/>
            <w:left w:val="none" w:sz="0" w:space="0" w:color="auto"/>
            <w:bottom w:val="none" w:sz="0" w:space="0" w:color="auto"/>
            <w:right w:val="none" w:sz="0" w:space="0" w:color="auto"/>
          </w:divBdr>
        </w:div>
        <w:div w:id="2090496288">
          <w:marLeft w:val="0"/>
          <w:marRight w:val="0"/>
          <w:marTop w:val="0"/>
          <w:marBottom w:val="0"/>
          <w:divBdr>
            <w:top w:val="none" w:sz="0" w:space="0" w:color="auto"/>
            <w:left w:val="none" w:sz="0" w:space="0" w:color="auto"/>
            <w:bottom w:val="none" w:sz="0" w:space="0" w:color="auto"/>
            <w:right w:val="none" w:sz="0" w:space="0" w:color="auto"/>
          </w:divBdr>
          <w:divsChild>
            <w:div w:id="143861949">
              <w:marLeft w:val="0"/>
              <w:marRight w:val="0"/>
              <w:marTop w:val="0"/>
              <w:marBottom w:val="0"/>
              <w:divBdr>
                <w:top w:val="none" w:sz="0" w:space="0" w:color="auto"/>
                <w:left w:val="none" w:sz="0" w:space="0" w:color="auto"/>
                <w:bottom w:val="none" w:sz="0" w:space="0" w:color="auto"/>
                <w:right w:val="none" w:sz="0" w:space="0" w:color="auto"/>
              </w:divBdr>
            </w:div>
          </w:divsChild>
        </w:div>
        <w:div w:id="1874266003">
          <w:marLeft w:val="0"/>
          <w:marRight w:val="0"/>
          <w:marTop w:val="0"/>
          <w:marBottom w:val="0"/>
          <w:divBdr>
            <w:top w:val="none" w:sz="0" w:space="0" w:color="auto"/>
            <w:left w:val="none" w:sz="0" w:space="0" w:color="auto"/>
            <w:bottom w:val="none" w:sz="0" w:space="0" w:color="auto"/>
            <w:right w:val="none" w:sz="0" w:space="0" w:color="auto"/>
          </w:divBdr>
        </w:div>
        <w:div w:id="886377080">
          <w:marLeft w:val="0"/>
          <w:marRight w:val="0"/>
          <w:marTop w:val="0"/>
          <w:marBottom w:val="0"/>
          <w:divBdr>
            <w:top w:val="none" w:sz="0" w:space="0" w:color="auto"/>
            <w:left w:val="none" w:sz="0" w:space="0" w:color="auto"/>
            <w:bottom w:val="none" w:sz="0" w:space="0" w:color="auto"/>
            <w:right w:val="none" w:sz="0" w:space="0" w:color="auto"/>
          </w:divBdr>
          <w:divsChild>
            <w:div w:id="599029152">
              <w:marLeft w:val="0"/>
              <w:marRight w:val="0"/>
              <w:marTop w:val="0"/>
              <w:marBottom w:val="0"/>
              <w:divBdr>
                <w:top w:val="none" w:sz="0" w:space="0" w:color="auto"/>
                <w:left w:val="none" w:sz="0" w:space="0" w:color="auto"/>
                <w:bottom w:val="none" w:sz="0" w:space="0" w:color="auto"/>
                <w:right w:val="none" w:sz="0" w:space="0" w:color="auto"/>
              </w:divBdr>
            </w:div>
          </w:divsChild>
        </w:div>
        <w:div w:id="506597393">
          <w:marLeft w:val="0"/>
          <w:marRight w:val="0"/>
          <w:marTop w:val="0"/>
          <w:marBottom w:val="0"/>
          <w:divBdr>
            <w:top w:val="none" w:sz="0" w:space="0" w:color="auto"/>
            <w:left w:val="none" w:sz="0" w:space="0" w:color="auto"/>
            <w:bottom w:val="none" w:sz="0" w:space="0" w:color="auto"/>
            <w:right w:val="none" w:sz="0" w:space="0" w:color="auto"/>
          </w:divBdr>
        </w:div>
        <w:div w:id="473911450">
          <w:marLeft w:val="0"/>
          <w:marRight w:val="0"/>
          <w:marTop w:val="0"/>
          <w:marBottom w:val="0"/>
          <w:divBdr>
            <w:top w:val="none" w:sz="0" w:space="0" w:color="auto"/>
            <w:left w:val="none" w:sz="0" w:space="0" w:color="auto"/>
            <w:bottom w:val="none" w:sz="0" w:space="0" w:color="auto"/>
            <w:right w:val="none" w:sz="0" w:space="0" w:color="auto"/>
          </w:divBdr>
          <w:divsChild>
            <w:div w:id="1642424248">
              <w:marLeft w:val="0"/>
              <w:marRight w:val="0"/>
              <w:marTop w:val="0"/>
              <w:marBottom w:val="0"/>
              <w:divBdr>
                <w:top w:val="none" w:sz="0" w:space="0" w:color="auto"/>
                <w:left w:val="none" w:sz="0" w:space="0" w:color="auto"/>
                <w:bottom w:val="none" w:sz="0" w:space="0" w:color="auto"/>
                <w:right w:val="none" w:sz="0" w:space="0" w:color="auto"/>
              </w:divBdr>
            </w:div>
          </w:divsChild>
        </w:div>
        <w:div w:id="1040283220">
          <w:marLeft w:val="0"/>
          <w:marRight w:val="0"/>
          <w:marTop w:val="0"/>
          <w:marBottom w:val="0"/>
          <w:divBdr>
            <w:top w:val="none" w:sz="0" w:space="0" w:color="auto"/>
            <w:left w:val="none" w:sz="0" w:space="0" w:color="auto"/>
            <w:bottom w:val="none" w:sz="0" w:space="0" w:color="auto"/>
            <w:right w:val="none" w:sz="0" w:space="0" w:color="auto"/>
          </w:divBdr>
        </w:div>
        <w:div w:id="2085561924">
          <w:marLeft w:val="0"/>
          <w:marRight w:val="0"/>
          <w:marTop w:val="0"/>
          <w:marBottom w:val="0"/>
          <w:divBdr>
            <w:top w:val="none" w:sz="0" w:space="0" w:color="auto"/>
            <w:left w:val="none" w:sz="0" w:space="0" w:color="auto"/>
            <w:bottom w:val="none" w:sz="0" w:space="0" w:color="auto"/>
            <w:right w:val="none" w:sz="0" w:space="0" w:color="auto"/>
          </w:divBdr>
          <w:divsChild>
            <w:div w:id="280456917">
              <w:marLeft w:val="0"/>
              <w:marRight w:val="0"/>
              <w:marTop w:val="0"/>
              <w:marBottom w:val="0"/>
              <w:divBdr>
                <w:top w:val="none" w:sz="0" w:space="0" w:color="auto"/>
                <w:left w:val="none" w:sz="0" w:space="0" w:color="auto"/>
                <w:bottom w:val="none" w:sz="0" w:space="0" w:color="auto"/>
                <w:right w:val="none" w:sz="0" w:space="0" w:color="auto"/>
              </w:divBdr>
            </w:div>
          </w:divsChild>
        </w:div>
        <w:div w:id="381557431">
          <w:marLeft w:val="0"/>
          <w:marRight w:val="0"/>
          <w:marTop w:val="0"/>
          <w:marBottom w:val="0"/>
          <w:divBdr>
            <w:top w:val="none" w:sz="0" w:space="0" w:color="auto"/>
            <w:left w:val="none" w:sz="0" w:space="0" w:color="auto"/>
            <w:bottom w:val="none" w:sz="0" w:space="0" w:color="auto"/>
            <w:right w:val="none" w:sz="0" w:space="0" w:color="auto"/>
          </w:divBdr>
        </w:div>
        <w:div w:id="693001719">
          <w:marLeft w:val="0"/>
          <w:marRight w:val="0"/>
          <w:marTop w:val="0"/>
          <w:marBottom w:val="0"/>
          <w:divBdr>
            <w:top w:val="none" w:sz="0" w:space="0" w:color="auto"/>
            <w:left w:val="none" w:sz="0" w:space="0" w:color="auto"/>
            <w:bottom w:val="none" w:sz="0" w:space="0" w:color="auto"/>
            <w:right w:val="none" w:sz="0" w:space="0" w:color="auto"/>
          </w:divBdr>
          <w:divsChild>
            <w:div w:id="2017342222">
              <w:marLeft w:val="0"/>
              <w:marRight w:val="0"/>
              <w:marTop w:val="0"/>
              <w:marBottom w:val="0"/>
              <w:divBdr>
                <w:top w:val="none" w:sz="0" w:space="0" w:color="auto"/>
                <w:left w:val="none" w:sz="0" w:space="0" w:color="auto"/>
                <w:bottom w:val="none" w:sz="0" w:space="0" w:color="auto"/>
                <w:right w:val="none" w:sz="0" w:space="0" w:color="auto"/>
              </w:divBdr>
            </w:div>
          </w:divsChild>
        </w:div>
        <w:div w:id="789930879">
          <w:marLeft w:val="0"/>
          <w:marRight w:val="0"/>
          <w:marTop w:val="0"/>
          <w:marBottom w:val="0"/>
          <w:divBdr>
            <w:top w:val="none" w:sz="0" w:space="0" w:color="auto"/>
            <w:left w:val="none" w:sz="0" w:space="0" w:color="auto"/>
            <w:bottom w:val="none" w:sz="0" w:space="0" w:color="auto"/>
            <w:right w:val="none" w:sz="0" w:space="0" w:color="auto"/>
          </w:divBdr>
          <w:divsChild>
            <w:div w:id="1889683612">
              <w:marLeft w:val="0"/>
              <w:marRight w:val="0"/>
              <w:marTop w:val="0"/>
              <w:marBottom w:val="0"/>
              <w:divBdr>
                <w:top w:val="none" w:sz="0" w:space="0" w:color="auto"/>
                <w:left w:val="none" w:sz="0" w:space="0" w:color="auto"/>
                <w:bottom w:val="none" w:sz="0" w:space="0" w:color="auto"/>
                <w:right w:val="none" w:sz="0" w:space="0" w:color="auto"/>
              </w:divBdr>
            </w:div>
          </w:divsChild>
        </w:div>
        <w:div w:id="894269384">
          <w:marLeft w:val="0"/>
          <w:marRight w:val="0"/>
          <w:marTop w:val="0"/>
          <w:marBottom w:val="0"/>
          <w:divBdr>
            <w:top w:val="none" w:sz="0" w:space="0" w:color="auto"/>
            <w:left w:val="none" w:sz="0" w:space="0" w:color="auto"/>
            <w:bottom w:val="none" w:sz="0" w:space="0" w:color="auto"/>
            <w:right w:val="none" w:sz="0" w:space="0" w:color="auto"/>
          </w:divBdr>
        </w:div>
        <w:div w:id="573855216">
          <w:marLeft w:val="0"/>
          <w:marRight w:val="0"/>
          <w:marTop w:val="0"/>
          <w:marBottom w:val="0"/>
          <w:divBdr>
            <w:top w:val="none" w:sz="0" w:space="0" w:color="auto"/>
            <w:left w:val="none" w:sz="0" w:space="0" w:color="auto"/>
            <w:bottom w:val="none" w:sz="0" w:space="0" w:color="auto"/>
            <w:right w:val="none" w:sz="0" w:space="0" w:color="auto"/>
          </w:divBdr>
          <w:divsChild>
            <w:div w:id="1597472107">
              <w:marLeft w:val="0"/>
              <w:marRight w:val="0"/>
              <w:marTop w:val="0"/>
              <w:marBottom w:val="0"/>
              <w:divBdr>
                <w:top w:val="none" w:sz="0" w:space="0" w:color="auto"/>
                <w:left w:val="none" w:sz="0" w:space="0" w:color="auto"/>
                <w:bottom w:val="none" w:sz="0" w:space="0" w:color="auto"/>
                <w:right w:val="none" w:sz="0" w:space="0" w:color="auto"/>
              </w:divBdr>
            </w:div>
          </w:divsChild>
        </w:div>
        <w:div w:id="1950307797">
          <w:marLeft w:val="0"/>
          <w:marRight w:val="0"/>
          <w:marTop w:val="0"/>
          <w:marBottom w:val="0"/>
          <w:divBdr>
            <w:top w:val="none" w:sz="0" w:space="0" w:color="auto"/>
            <w:left w:val="none" w:sz="0" w:space="0" w:color="auto"/>
            <w:bottom w:val="none" w:sz="0" w:space="0" w:color="auto"/>
            <w:right w:val="none" w:sz="0" w:space="0" w:color="auto"/>
          </w:divBdr>
        </w:div>
        <w:div w:id="523985509">
          <w:marLeft w:val="0"/>
          <w:marRight w:val="0"/>
          <w:marTop w:val="0"/>
          <w:marBottom w:val="0"/>
          <w:divBdr>
            <w:top w:val="none" w:sz="0" w:space="0" w:color="auto"/>
            <w:left w:val="none" w:sz="0" w:space="0" w:color="auto"/>
            <w:bottom w:val="none" w:sz="0" w:space="0" w:color="auto"/>
            <w:right w:val="none" w:sz="0" w:space="0" w:color="auto"/>
          </w:divBdr>
          <w:divsChild>
            <w:div w:id="1558977692">
              <w:marLeft w:val="0"/>
              <w:marRight w:val="0"/>
              <w:marTop w:val="0"/>
              <w:marBottom w:val="0"/>
              <w:divBdr>
                <w:top w:val="none" w:sz="0" w:space="0" w:color="auto"/>
                <w:left w:val="none" w:sz="0" w:space="0" w:color="auto"/>
                <w:bottom w:val="none" w:sz="0" w:space="0" w:color="auto"/>
                <w:right w:val="none" w:sz="0" w:space="0" w:color="auto"/>
              </w:divBdr>
            </w:div>
          </w:divsChild>
        </w:div>
        <w:div w:id="1733384743">
          <w:marLeft w:val="0"/>
          <w:marRight w:val="0"/>
          <w:marTop w:val="0"/>
          <w:marBottom w:val="0"/>
          <w:divBdr>
            <w:top w:val="none" w:sz="0" w:space="0" w:color="auto"/>
            <w:left w:val="none" w:sz="0" w:space="0" w:color="auto"/>
            <w:bottom w:val="none" w:sz="0" w:space="0" w:color="auto"/>
            <w:right w:val="none" w:sz="0" w:space="0" w:color="auto"/>
          </w:divBdr>
        </w:div>
        <w:div w:id="1435054871">
          <w:marLeft w:val="0"/>
          <w:marRight w:val="0"/>
          <w:marTop w:val="0"/>
          <w:marBottom w:val="0"/>
          <w:divBdr>
            <w:top w:val="none" w:sz="0" w:space="0" w:color="auto"/>
            <w:left w:val="none" w:sz="0" w:space="0" w:color="auto"/>
            <w:bottom w:val="none" w:sz="0" w:space="0" w:color="auto"/>
            <w:right w:val="none" w:sz="0" w:space="0" w:color="auto"/>
          </w:divBdr>
          <w:divsChild>
            <w:div w:id="707798761">
              <w:marLeft w:val="0"/>
              <w:marRight w:val="0"/>
              <w:marTop w:val="0"/>
              <w:marBottom w:val="0"/>
              <w:divBdr>
                <w:top w:val="none" w:sz="0" w:space="0" w:color="auto"/>
                <w:left w:val="none" w:sz="0" w:space="0" w:color="auto"/>
                <w:bottom w:val="none" w:sz="0" w:space="0" w:color="auto"/>
                <w:right w:val="none" w:sz="0" w:space="0" w:color="auto"/>
              </w:divBdr>
            </w:div>
          </w:divsChild>
        </w:div>
        <w:div w:id="5304632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Relationships xmlns="http://schemas.openxmlformats.org/package/2006/relationships"><Relationship Id="rId13" Type="http://schemas.openxmlformats.org/officeDocument/2006/relationships/hyperlink" Target="http://www.consultant.ru/document/cons_doc_LAW_138411/3d0cac60971a511280cbba229d9b6329c07731f7/" TargetMode="External"/><Relationship Id="rId18" Type="http://schemas.openxmlformats.org/officeDocument/2006/relationships/hyperlink" Target="http://www.consultant.ru/document/cons_doc_LAW_122340/3d0cac60971a511280cbba229d9b6329c07731f7/" TargetMode="External"/><Relationship Id="rId26" Type="http://schemas.openxmlformats.org/officeDocument/2006/relationships/hyperlink" Target="http://www.consultant.ru/document/cons_doc_LAW_138411/3d0cac60971a511280cbba229d9b6329c07731f7/" TargetMode="External"/><Relationship Id="rId39" Type="http://schemas.openxmlformats.org/officeDocument/2006/relationships/hyperlink" Target="http://www.consultant.ru/document/cons_doc_LAW_138411/3d0cac60971a511280cbba229d9b6329c07731f7/" TargetMode="External"/><Relationship Id="rId21" Type="http://schemas.openxmlformats.org/officeDocument/2006/relationships/hyperlink" Target="http://www.consultant.ru/document/cons_doc_LAW_107289/07521378607e515974a11b452176b61b8b19f3ee/" TargetMode="External"/><Relationship Id="rId34" Type="http://schemas.openxmlformats.org/officeDocument/2006/relationships/hyperlink" Target="http://www.consultant.ru/document/cons_doc_LAW_171567/3d0cac60971a511280cbba229d9b6329c07731f7/" TargetMode="External"/><Relationship Id="rId42" Type="http://schemas.openxmlformats.org/officeDocument/2006/relationships/hyperlink" Target="http://www.consultant.ru/document/cons_doc_LAW_107289/ab23cf84572e6220e321c61f2c0d82c0c423153b/" TargetMode="External"/><Relationship Id="rId47" Type="http://schemas.openxmlformats.org/officeDocument/2006/relationships/hyperlink" Target="http://www.consultant.ru/document/cons_doc_LAW_34683/6a7ba42d8fda3a1ba186a9eb5c806921998ae7d1/" TargetMode="External"/><Relationship Id="rId50" Type="http://schemas.openxmlformats.org/officeDocument/2006/relationships/hyperlink" Target="http://www.consultant.ru/document/cons_doc_LAW_34683/3cada1c48e0ead0990c871576b4bc7dc1ff19ab1/" TargetMode="External"/><Relationship Id="rId55" Type="http://schemas.openxmlformats.org/officeDocument/2006/relationships/hyperlink" Target="http://www.consultant.ru/document/cons_doc_LAW_107289/ab23cf84572e6220e321c61f2c0d82c0c423153b/" TargetMode="External"/><Relationship Id="rId63" Type="http://schemas.openxmlformats.org/officeDocument/2006/relationships/hyperlink" Target="http://www.consultant.ru/document/cons_doc_LAW_138411/3d0cac60971a511280cbba229d9b6329c07731f7/" TargetMode="External"/><Relationship Id="rId68" Type="http://schemas.openxmlformats.org/officeDocument/2006/relationships/hyperlink" Target="http://www.consultant.ru/document/cons_doc_LAW_122340/3d0cac60971a511280cbba229d9b6329c07731f7/" TargetMode="External"/><Relationship Id="rId76" Type="http://schemas.openxmlformats.org/officeDocument/2006/relationships/hyperlink" Target="http://www.consultant.ru/document/cons_doc_LAW_171567/3d0cac60971a511280cbba229d9b6329c07731f7/" TargetMode="External"/><Relationship Id="rId84" Type="http://schemas.openxmlformats.org/officeDocument/2006/relationships/hyperlink" Target="http://www.consultant.ru/document/cons_doc_LAW_190440/3d0cac60971a511280cbba229d9b6329c07731f7/" TargetMode="External"/><Relationship Id="rId7" Type="http://schemas.openxmlformats.org/officeDocument/2006/relationships/hyperlink" Target="http://www.consultant.ru/document/cons_doc_LAW_120802/" TargetMode="External"/><Relationship Id="rId71" Type="http://schemas.openxmlformats.org/officeDocument/2006/relationships/hyperlink" Target="http://www.consultant.ru/document/cons_doc_LAW_107289/6bb81c482b478db98ade0c5943faa7e0991bf166/" TargetMode="External"/><Relationship Id="rId2" Type="http://schemas.openxmlformats.org/officeDocument/2006/relationships/settings" Target="settings.xml"/><Relationship Id="rId16" Type="http://schemas.openxmlformats.org/officeDocument/2006/relationships/hyperlink" Target="http://www.consultant.ru/document/cons_doc_LAW_107289/07521378607e515974a11b452176b61b8b19f3ee/" TargetMode="External"/><Relationship Id="rId29" Type="http://schemas.openxmlformats.org/officeDocument/2006/relationships/hyperlink" Target="http://www.consultant.ru/document/cons_doc_LAW_171567/3d0cac60971a511280cbba229d9b6329c07731f7/" TargetMode="External"/><Relationship Id="rId11" Type="http://schemas.openxmlformats.org/officeDocument/2006/relationships/hyperlink" Target="http://www.consultant.ru/document/cons_doc_LAW_154744/b72edc4bc6eb3ae995f942f7e3b78b6446bd0c0a/" TargetMode="External"/><Relationship Id="rId24" Type="http://schemas.openxmlformats.org/officeDocument/2006/relationships/hyperlink" Target="http://www.consultant.ru/document/cons_doc_LAW_107289/07521378607e515974a11b452176b61b8b19f3ee/" TargetMode="External"/><Relationship Id="rId32" Type="http://schemas.openxmlformats.org/officeDocument/2006/relationships/hyperlink" Target="http://www.consultant.ru/document/cons_doc_LAW_171567/3d0cac60971a511280cbba229d9b6329c07731f7/" TargetMode="External"/><Relationship Id="rId37" Type="http://schemas.openxmlformats.org/officeDocument/2006/relationships/hyperlink" Target="http://www.consultant.ru/document/cons_doc_LAW_107289/ab23cf84572e6220e321c61f2c0d82c0c423153b/" TargetMode="External"/><Relationship Id="rId40" Type="http://schemas.openxmlformats.org/officeDocument/2006/relationships/hyperlink" Target="http://www.consultant.ru/document/cons_doc_LAW_190440/3d0cac60971a511280cbba229d9b6329c07731f7/" TargetMode="External"/><Relationship Id="rId45" Type="http://schemas.openxmlformats.org/officeDocument/2006/relationships/hyperlink" Target="http://www.consultant.ru/document/cons_doc_LAW_107289/ab23cf84572e6220e321c61f2c0d82c0c423153b/" TargetMode="External"/><Relationship Id="rId53" Type="http://schemas.openxmlformats.org/officeDocument/2006/relationships/hyperlink" Target="http://www.consultant.ru/document/cons_doc_LAW_34683/3cada1c48e0ead0990c871576b4bc7dc1ff19ab1/" TargetMode="External"/><Relationship Id="rId58" Type="http://schemas.openxmlformats.org/officeDocument/2006/relationships/hyperlink" Target="http://www.consultant.ru/document/cons_doc_LAW_122340/3d0cac60971a511280cbba229d9b6329c07731f7/" TargetMode="External"/><Relationship Id="rId66" Type="http://schemas.openxmlformats.org/officeDocument/2006/relationships/hyperlink" Target="http://www.consultant.ru/document/cons_doc_LAW_109976/" TargetMode="External"/><Relationship Id="rId74" Type="http://schemas.openxmlformats.org/officeDocument/2006/relationships/hyperlink" Target="http://www.consultant.ru/document/cons_doc_LAW_165924/b004fed0b70d0f223e4a81f8ad6cd92af90a7e3b/" TargetMode="External"/><Relationship Id="rId79" Type="http://schemas.openxmlformats.org/officeDocument/2006/relationships/hyperlink" Target="http://www.consultant.ru/document/cons_doc_LAW_171567/3d0cac60971a511280cbba229d9b6329c07731f7/" TargetMode="External"/><Relationship Id="rId5" Type="http://schemas.openxmlformats.org/officeDocument/2006/relationships/hyperlink" Target="http://www.consultant.ru/document/cons_doc_LAW_138411/3d0cac60971a511280cbba229d9b6329c07731f7/" TargetMode="External"/><Relationship Id="rId61" Type="http://schemas.openxmlformats.org/officeDocument/2006/relationships/hyperlink" Target="http://www.consultant.ru/document/cons_doc_LAW_195321/47a59b4262601a0bdb98aeaf9f08cfd0f6326410/" TargetMode="External"/><Relationship Id="rId82" Type="http://schemas.openxmlformats.org/officeDocument/2006/relationships/hyperlink" Target="http://www.consultant.ru/document/cons_doc_LAW_171567/3d0cac60971a511280cbba229d9b6329c07731f7/" TargetMode="External"/><Relationship Id="rId19" Type="http://schemas.openxmlformats.org/officeDocument/2006/relationships/hyperlink" Target="http://www.consultant.ru/document/cons_doc_LAW_107289/07521378607e515974a11b452176b61b8b19f3ee/" TargetMode="External"/><Relationship Id="rId4" Type="http://schemas.openxmlformats.org/officeDocument/2006/relationships/hyperlink" Target="http://www.consultant.ru/document/cons_doc_LAW_111285/1d8bab5ccd601b535adb4a5f795b56b682c1da18/" TargetMode="External"/><Relationship Id="rId9" Type="http://schemas.openxmlformats.org/officeDocument/2006/relationships/hyperlink" Target="http://www.consultant.ru/document/cons_doc_LAW_154744/5f1000b1cbf3cc351010952137a92a28c6330539/" TargetMode="External"/><Relationship Id="rId14" Type="http://schemas.openxmlformats.org/officeDocument/2006/relationships/hyperlink" Target="http://www.consultant.ru/document/cons_doc_LAW_154744/b72edc4bc6eb3ae995f942f7e3b78b6446bd0c0a/" TargetMode="External"/><Relationship Id="rId22" Type="http://schemas.openxmlformats.org/officeDocument/2006/relationships/hyperlink" Target="http://www.consultant.ru/document/cons_doc_LAW_93375/2c9bd3a0637ae86aabff1f4314e3dcc93a5c34ba/" TargetMode="External"/><Relationship Id="rId27" Type="http://schemas.openxmlformats.org/officeDocument/2006/relationships/hyperlink" Target="http://www.consultant.ru/document/cons_doc_LAW_190440/5bdc78bf7e3015a0ea0c0ea5bef708a6c79e2f0a/" TargetMode="External"/><Relationship Id="rId30" Type="http://schemas.openxmlformats.org/officeDocument/2006/relationships/hyperlink" Target="http://www.consultant.ru/document/cons_doc_LAW_190440/3d0cac60971a511280cbba229d9b6329c07731f7/" TargetMode="External"/><Relationship Id="rId35" Type="http://schemas.openxmlformats.org/officeDocument/2006/relationships/hyperlink" Target="http://www.consultant.ru/document/cons_doc_LAW_93375/2c9bd3a0637ae86aabff1f4314e3dcc93a5c34ba/" TargetMode="External"/><Relationship Id="rId43" Type="http://schemas.openxmlformats.org/officeDocument/2006/relationships/hyperlink" Target="http://www.consultant.ru/document/cons_doc_LAW_123975/" TargetMode="External"/><Relationship Id="rId48" Type="http://schemas.openxmlformats.org/officeDocument/2006/relationships/hyperlink" Target="http://www.consultant.ru/document/cons_doc_LAW_34683/6a7ba42d8fda3a1ba186a9eb5c806921998ae7d1/" TargetMode="External"/><Relationship Id="rId56" Type="http://schemas.openxmlformats.org/officeDocument/2006/relationships/hyperlink" Target="http://www.consultant.ru/document/cons_doc_LAW_122340/3d0cac60971a511280cbba229d9b6329c07731f7/" TargetMode="External"/><Relationship Id="rId64" Type="http://schemas.openxmlformats.org/officeDocument/2006/relationships/hyperlink" Target="http://www.consultant.ru/document/cons_doc_LAW_122340/3d0cac60971a511280cbba229d9b6329c07731f7/" TargetMode="External"/><Relationship Id="rId69" Type="http://schemas.openxmlformats.org/officeDocument/2006/relationships/hyperlink" Target="http://www.consultant.ru/document/cons_doc_LAW_107289/08fb08e33e13b4a0fac2008644758ef6d543d026/" TargetMode="External"/><Relationship Id="rId77" Type="http://schemas.openxmlformats.org/officeDocument/2006/relationships/hyperlink" Target="http://www.consultant.ru/document/cons_doc_LAW_191018/2f7c747ded0144f4e794213da5a7f6bc2a0ea6c8/" TargetMode="External"/><Relationship Id="rId8" Type="http://schemas.openxmlformats.org/officeDocument/2006/relationships/hyperlink" Target="http://www.consultant.ru/document/cons_doc_LAW_154744/b72edc4bc6eb3ae995f942f7e3b78b6446bd0c0a/" TargetMode="External"/><Relationship Id="rId51" Type="http://schemas.openxmlformats.org/officeDocument/2006/relationships/hyperlink" Target="http://www.consultant.ru/document/cons_doc_LAW_34683/3cada1c48e0ead0990c871576b4bc7dc1ff19ab1/" TargetMode="External"/><Relationship Id="rId72" Type="http://schemas.openxmlformats.org/officeDocument/2006/relationships/hyperlink" Target="http://www.consultant.ru/document/cons_doc_LAW_154744/b72edc4bc6eb3ae995f942f7e3b78b6446bd0c0a/" TargetMode="External"/><Relationship Id="rId80" Type="http://schemas.openxmlformats.org/officeDocument/2006/relationships/hyperlink" Target="http://www.consultant.ru/document/cons_doc_LAW_190440/3d0cac60971a511280cbba229d9b6329c07731f7/" TargetMode="External"/><Relationship Id="rId85"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www.consultant.ru/document/cons_doc_LAW_107289/90bb5f4d280b26ade35de1f7d0f8584996e90157/" TargetMode="External"/><Relationship Id="rId17" Type="http://schemas.openxmlformats.org/officeDocument/2006/relationships/hyperlink" Target="http://www.consultant.ru/document/cons_doc_LAW_93375/2c9bd3a0637ae86aabff1f4314e3dcc93a5c34ba/" TargetMode="External"/><Relationship Id="rId25" Type="http://schemas.openxmlformats.org/officeDocument/2006/relationships/hyperlink" Target="http://www.consultant.ru/document/cons_doc_LAW_107289/90bb5f4d280b26ade35de1f7d0f8584996e90157/" TargetMode="External"/><Relationship Id="rId33" Type="http://schemas.openxmlformats.org/officeDocument/2006/relationships/hyperlink" Target="http://www.consultant.ru/document/cons_doc_LAW_190440/3d0cac60971a511280cbba229d9b6329c07731f7/" TargetMode="External"/><Relationship Id="rId38" Type="http://schemas.openxmlformats.org/officeDocument/2006/relationships/hyperlink" Target="http://www.consultant.ru/document/cons_doc_LAW_107289/ab23cf84572e6220e321c61f2c0d82c0c423153b/" TargetMode="External"/><Relationship Id="rId46" Type="http://schemas.openxmlformats.org/officeDocument/2006/relationships/hyperlink" Target="http://www.consultant.ru/document/cons_doc_LAW_34683/790f7da763bc677a4a37e1a58868ebe831fe4c00/" TargetMode="External"/><Relationship Id="rId59" Type="http://schemas.openxmlformats.org/officeDocument/2006/relationships/hyperlink" Target="http://www.consultant.ru/document/cons_doc_LAW_107289/ab23cf84572e6220e321c61f2c0d82c0c423153b/" TargetMode="External"/><Relationship Id="rId67" Type="http://schemas.openxmlformats.org/officeDocument/2006/relationships/hyperlink" Target="http://www.consultant.ru/document/cons_doc_LAW_111285/53e594fa9959a6f3cc9102187b879fca43100fa8/" TargetMode="External"/><Relationship Id="rId20" Type="http://schemas.openxmlformats.org/officeDocument/2006/relationships/hyperlink" Target="http://www.consultant.ru/document/cons_doc_LAW_138411/3d0cac60971a511280cbba229d9b6329c07731f7/" TargetMode="External"/><Relationship Id="rId41" Type="http://schemas.openxmlformats.org/officeDocument/2006/relationships/hyperlink" Target="http://www.consultant.ru/document/cons_doc_LAW_107289/ab23cf84572e6220e321c61f2c0d82c0c423153b/" TargetMode="External"/><Relationship Id="rId54" Type="http://schemas.openxmlformats.org/officeDocument/2006/relationships/hyperlink" Target="http://www.consultant.ru/document/cons_doc_LAW_34683/3cada1c48e0ead0990c871576b4bc7dc1ff19ab1/" TargetMode="External"/><Relationship Id="rId62" Type="http://schemas.openxmlformats.org/officeDocument/2006/relationships/hyperlink" Target="http://www.consultant.ru/document/cons_doc_LAW_122340/3d0cac60971a511280cbba229d9b6329c07731f7/" TargetMode="External"/><Relationship Id="rId70" Type="http://schemas.openxmlformats.org/officeDocument/2006/relationships/hyperlink" Target="http://www.consultant.ru/document/cons_doc_LAW_122340/3d0cac60971a511280cbba229d9b6329c07731f7/" TargetMode="External"/><Relationship Id="rId75" Type="http://schemas.openxmlformats.org/officeDocument/2006/relationships/hyperlink" Target="http://www.consultant.ru/document/cons_doc_LAW_107289/6bb81c482b478db98ade0c5943faa7e0991bf166/" TargetMode="External"/><Relationship Id="rId83" Type="http://schemas.openxmlformats.org/officeDocument/2006/relationships/hyperlink" Target="http://www.consultant.ru/document/cons_doc_LAW_171567/3d0cac60971a511280cbba229d9b6329c07731f7/" TargetMode="External"/><Relationship Id="rId1" Type="http://schemas.openxmlformats.org/officeDocument/2006/relationships/styles" Target="styles.xml"/><Relationship Id="rId6" Type="http://schemas.openxmlformats.org/officeDocument/2006/relationships/hyperlink" Target="http://www.consultant.ru/document/cons_doc_LAW_107289/90bb5f4d280b26ade35de1f7d0f8584996e90157/" TargetMode="External"/><Relationship Id="rId15" Type="http://schemas.openxmlformats.org/officeDocument/2006/relationships/hyperlink" Target="http://www.consultant.ru/document/cons_doc_LAW_154744/b72edc4bc6eb3ae995f942f7e3b78b6446bd0c0a/" TargetMode="External"/><Relationship Id="rId23" Type="http://schemas.openxmlformats.org/officeDocument/2006/relationships/hyperlink" Target="http://www.consultant.ru/document/cons_doc_LAW_154744/b72edc4bc6eb3ae995f942f7e3b78b6446bd0c0a/" TargetMode="External"/><Relationship Id="rId28" Type="http://schemas.openxmlformats.org/officeDocument/2006/relationships/hyperlink" Target="http://www.consultant.ru/document/cons_doc_LAW_122459/" TargetMode="External"/><Relationship Id="rId36" Type="http://schemas.openxmlformats.org/officeDocument/2006/relationships/hyperlink" Target="http://www.consultant.ru/document/cons_doc_LAW_190440/3d0cac60971a511280cbba229d9b6329c07731f7/" TargetMode="External"/><Relationship Id="rId49" Type="http://schemas.openxmlformats.org/officeDocument/2006/relationships/hyperlink" Target="http://www.consultant.ru/document/cons_doc_LAW_34683/6a7ba42d8fda3a1ba186a9eb5c806921998ae7d1/" TargetMode="External"/><Relationship Id="rId57" Type="http://schemas.openxmlformats.org/officeDocument/2006/relationships/hyperlink" Target="http://www.consultant.ru/document/cons_doc_LAW_107289/ab23cf84572e6220e321c61f2c0d82c0c423153b/" TargetMode="External"/><Relationship Id="rId10" Type="http://schemas.openxmlformats.org/officeDocument/2006/relationships/hyperlink" Target="http://www.consultant.ru/document/cons_doc_LAW_154744/b72edc4bc6eb3ae995f942f7e3b78b6446bd0c0a/" TargetMode="External"/><Relationship Id="rId31" Type="http://schemas.openxmlformats.org/officeDocument/2006/relationships/hyperlink" Target="http://www.consultant.ru/document/cons_doc_LAW_190440/5bdc78bf7e3015a0ea0c0ea5bef708a6c79e2f0a/" TargetMode="External"/><Relationship Id="rId44" Type="http://schemas.openxmlformats.org/officeDocument/2006/relationships/hyperlink" Target="http://www.consultant.ru/document/cons_doc_LAW_107289/ab23cf84572e6220e321c61f2c0d82c0c423153b/" TargetMode="External"/><Relationship Id="rId52" Type="http://schemas.openxmlformats.org/officeDocument/2006/relationships/hyperlink" Target="http://www.consultant.ru/document/cons_doc_LAW_34683/3cada1c48e0ead0990c871576b4bc7dc1ff19ab1/" TargetMode="External"/><Relationship Id="rId60" Type="http://schemas.openxmlformats.org/officeDocument/2006/relationships/hyperlink" Target="http://www.consultant.ru/document/cons_doc_LAW_195321/3dcaae44a73f5fa8cc994b007e760e41e100b3ce/" TargetMode="External"/><Relationship Id="rId65" Type="http://schemas.openxmlformats.org/officeDocument/2006/relationships/hyperlink" Target="http://www.consultant.ru/document/cons_doc_LAW_19743/8c792bcddd760aa5f95071d185b6763438507049/" TargetMode="External"/><Relationship Id="rId73" Type="http://schemas.openxmlformats.org/officeDocument/2006/relationships/hyperlink" Target="http://www.consultant.ru/document/cons_doc_LAW_155141/" TargetMode="External"/><Relationship Id="rId78" Type="http://schemas.openxmlformats.org/officeDocument/2006/relationships/hyperlink" Target="http://www.consultant.ru/document/cons_doc_LAW_191981/" TargetMode="External"/><Relationship Id="rId81" Type="http://schemas.openxmlformats.org/officeDocument/2006/relationships/hyperlink" Target="http://www.consultant.ru/document/cons_doc_LAW_107289/ab23cf84572e6220e321c61f2c0d82c0c423153b/" TargetMode="Externa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5346</Words>
  <Characters>30476</Characters>
  <Application>Microsoft Office Word</Application>
  <DocSecurity>0</DocSecurity>
  <Lines>253</Lines>
  <Paragraphs>71</Paragraphs>
  <ScaleCrop>false</ScaleCrop>
  <Company/>
  <LinksUpToDate>false</LinksUpToDate>
  <CharactersWithSpaces>35751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dc:creator>
  <cp:lastModifiedBy>макс</cp:lastModifiedBy>
  <cp:revision>2</cp:revision>
  <dcterms:created xsi:type="dcterms:W3CDTF">2016-04-27T18:58:00Z</dcterms:created>
  <dcterms:modified xsi:type="dcterms:W3CDTF">2016-04-27T19:03:00Z</dcterms:modified>
</cp:coreProperties>
</file>