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25" w:rsidRDefault="00047325" w:rsidP="0004732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FF0000"/>
          <w:kern w:val="36"/>
          <w:sz w:val="28"/>
          <w:szCs w:val="28"/>
          <w:lang w:eastAsia="ru-RU"/>
        </w:rPr>
      </w:pPr>
      <w:r w:rsidRPr="00047325">
        <w:rPr>
          <w:rFonts w:eastAsia="Times New Roman" w:cs="Times New Roman"/>
          <w:bCs/>
          <w:color w:val="FF0000"/>
          <w:kern w:val="36"/>
          <w:sz w:val="28"/>
          <w:szCs w:val="28"/>
          <w:lang w:eastAsia="ru-RU"/>
        </w:rPr>
        <w:t>Указ Президента РФ от 5 мая 1992 г. N 431</w:t>
      </w:r>
    </w:p>
    <w:p w:rsidR="00047325" w:rsidRDefault="00047325" w:rsidP="00047325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FF0000"/>
          <w:kern w:val="36"/>
          <w:sz w:val="28"/>
          <w:szCs w:val="28"/>
          <w:lang w:eastAsia="ru-RU"/>
        </w:rPr>
      </w:pPr>
      <w:r w:rsidRPr="00047325">
        <w:rPr>
          <w:rFonts w:eastAsia="Times New Roman" w:cs="Times New Roman"/>
          <w:bCs/>
          <w:color w:val="FF0000"/>
          <w:kern w:val="36"/>
          <w:sz w:val="28"/>
          <w:szCs w:val="28"/>
          <w:lang w:eastAsia="ru-RU"/>
        </w:rPr>
        <w:t>"О мерах по социальной поддержке многодетных семей"</w:t>
      </w:r>
    </w:p>
    <w:p w:rsidR="00047325" w:rsidRPr="00047325" w:rsidRDefault="00047325" w:rsidP="0004732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047325" w:rsidRPr="00047325" w:rsidRDefault="00047325" w:rsidP="0004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t>25 февраля 2003 г.</w:t>
      </w:r>
    </w:p>
    <w:p w:rsidR="00047325" w:rsidRPr="00047325" w:rsidRDefault="00047325" w:rsidP="00047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7325" w:rsidRPr="00047325" w:rsidRDefault="00047325" w:rsidP="0004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целенаправленной и адресной политики по усилению социальной поддержки многодетных семей в условиях либерализации цен постановляю:</w:t>
      </w:r>
    </w:p>
    <w:p w:rsidR="00047325" w:rsidRPr="00047325" w:rsidRDefault="00047325" w:rsidP="0004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Правительствам республик в составе Российской Федерации, органам исполнительной власти краев, областей, автономных образований, городов Москвы и Санкт-Петербурга:</w:t>
      </w:r>
    </w:p>
    <w:p w:rsidR="00047325" w:rsidRPr="00047325" w:rsidRDefault="00047325" w:rsidP="0004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определить категории семей, которые относятся к многодетным и нуждаются в дополнительной социальной поддержке, с учетом национальных и культурных особенностей в социально-экономическом и демографическом развитии региона;</w:t>
      </w:r>
    </w:p>
    <w:p w:rsidR="00047325" w:rsidRPr="00047325" w:rsidRDefault="00047325" w:rsidP="0004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 для многодетных семей:</w:t>
      </w:r>
    </w:p>
    <w:p w:rsidR="00047325" w:rsidRPr="00047325" w:rsidRDefault="00047325" w:rsidP="0004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скидку в размере не ниже 30 процентов установленной платы за пользование отоплением, водой, канализацией, газом и электроэнергией, а для семей, проживающих в домах, не имеющих центрального отопления, - от стоимости топлива, приобретаемого в пределах норм, установленных для продажи населению на данной территории;</w:t>
      </w:r>
    </w:p>
    <w:p w:rsidR="00047325" w:rsidRPr="00047325" w:rsidRDefault="00047325" w:rsidP="0004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бесплатную выдачу лекарств, приобретаемых по рецептам врачей, для детей в возрасте до 6 лет;</w:t>
      </w:r>
    </w:p>
    <w:p w:rsidR="00047325" w:rsidRPr="00047325" w:rsidRDefault="00047325" w:rsidP="0004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проезд на внутригородском транспорте (трамвай, троллейбус, метрополитен и автобус городских линий (кроме такси), а также в автобусах пригородных и внутрирайонных линий для учащихся общеобразовательных школ;</w:t>
      </w:r>
    </w:p>
    <w:p w:rsidR="00047325" w:rsidRPr="00047325" w:rsidRDefault="00047325" w:rsidP="0004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в дошкольные учреждения в первую очередь;</w:t>
      </w:r>
    </w:p>
    <w:p w:rsidR="00047325" w:rsidRPr="00047325" w:rsidRDefault="00047325" w:rsidP="0004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питание (завтраки и обеды) для учащихся общеобразовательных и профессиональных учебных заведений за счет средств всеобуча и отчислений от их производственной деятельности и других внебюджетных отчислений;</w:t>
      </w:r>
    </w:p>
    <w:p w:rsidR="00047325" w:rsidRPr="00047325" w:rsidRDefault="00047325" w:rsidP="0004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обеспечение в соответствии с установленными нормативами школьной формой либо заменяющим ее комплектом детской одежды для посещения школьных занятий, а также спортивной формой на весь период обучения детей в общеобразовательной школе за счет средств всеобуча либо иных внебюджетных средств;</w:t>
      </w:r>
    </w:p>
    <w:p w:rsidR="00047325" w:rsidRPr="00047325" w:rsidRDefault="00047325" w:rsidP="0004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день в месяц для бесплатного посещения музеев, парков культуры и отдыха, а также выставок;</w:t>
      </w:r>
    </w:p>
    <w:p w:rsidR="00047325" w:rsidRPr="00047325" w:rsidRDefault="00047325" w:rsidP="0004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оказывать необходимую помощь многодетным родителям, желающим организовать крестьянские (фермерские) хозяйства, малые предприятия и другие коммерческие структуры, обеспечивать выделение для этих целей земельных участков, а также </w:t>
      </w: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предоставлять льготы по взиманию земельного налога и арендной платы в виде полного или частичного освобождения от налога на определенный срок либо понижения ставок налога; предоставлять безвозмездную материальную помощь либо беспроцентные ссуды для возмещения расходов на развитие крестьянского (фермерского) хозяйства; предусматривать полное или частичное освобождение от уплаты регистрационного сбора с физических лиц, занимающихся предпринимательской деятельностью;</w:t>
      </w:r>
    </w:p>
    <w:p w:rsidR="00047325" w:rsidRPr="00047325" w:rsidRDefault="00047325" w:rsidP="0004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обеспечить первоочередное выделение для многодетных семей садово-огородных участков;</w:t>
      </w:r>
    </w:p>
    <w:p w:rsidR="00047325" w:rsidRPr="00047325" w:rsidRDefault="00047325" w:rsidP="0004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содействовать предоставлению многодетным семьям льготных кредитов, дотаций, беспроцентных ссуд на приобретение строительных материалов и строительство жилья;</w:t>
      </w:r>
    </w:p>
    <w:p w:rsidR="00047325" w:rsidRPr="00047325" w:rsidRDefault="00047325" w:rsidP="0004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разработке региональных программ занятости учитывать необходимость трудоустройства многодетных родителей, возможность их работы на условиях применения гибких форм труда (неполный рабочий день, неполная рабочая неделя, работа на дому, временная работа и т.д.); обеспечивать организацию их обучения и переобучения с учетом потребностей экономики региона.</w:t>
      </w:r>
    </w:p>
    <w:p w:rsidR="00047325" w:rsidRPr="00047325" w:rsidRDefault="00047325" w:rsidP="0004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Правительству Российской Федерации проводить регулярные обследования уровня жизни и доходов малообеспеченных групп населения, включая многодетные семьи, с целью осуществления мероприятий по оказанию им необходимой социальной поддержки.</w:t>
      </w:r>
    </w:p>
    <w:p w:rsidR="00047325" w:rsidRPr="00047325" w:rsidRDefault="00047325" w:rsidP="0004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Министерству финансов Российской Федерации совместно с Министерством социальной защиты населения Российской Федерации в месячный срок разработать порядок и условия возмещения расходов на осуществление мер, предусмотренных настоящим Указом.</w:t>
      </w:r>
    </w:p>
    <w:p w:rsidR="00047325" w:rsidRPr="00047325" w:rsidRDefault="00047325" w:rsidP="0004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Настоящий Указ ввести в действие с 1 июля 1992 г. Нормы подпункта </w:t>
      </w:r>
      <w:hyperlink r:id="rId4" w:anchor="block_13" w:history="1">
        <w:r w:rsidRPr="0004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"в" пункта 1</w:t>
        </w:r>
      </w:hyperlink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вступают в силу в порядке, установленном постановлением Съезда народных депутатов РСФСР от 1 ноября 1991 г. </w:t>
      </w:r>
      <w:hyperlink r:id="rId5" w:history="1">
        <w:r w:rsidRPr="000473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"О правовом обеспечении экономической реформы".</w:t>
        </w:r>
      </w:hyperlink>
    </w:p>
    <w:p w:rsidR="00047325" w:rsidRPr="00047325" w:rsidRDefault="00047325" w:rsidP="00047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047325" w:rsidRPr="00047325" w:rsidTr="00047325">
        <w:trPr>
          <w:tblCellSpacing w:w="15" w:type="dxa"/>
        </w:trPr>
        <w:tc>
          <w:tcPr>
            <w:tcW w:w="2500" w:type="pct"/>
            <w:vAlign w:val="bottom"/>
            <w:hideMark/>
          </w:tcPr>
          <w:p w:rsidR="00047325" w:rsidRPr="00047325" w:rsidRDefault="00047325" w:rsidP="00047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2500" w:type="pct"/>
            <w:vAlign w:val="bottom"/>
            <w:hideMark/>
          </w:tcPr>
          <w:p w:rsidR="00047325" w:rsidRPr="00047325" w:rsidRDefault="00047325" w:rsidP="0004732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Ельцин</w:t>
            </w:r>
          </w:p>
        </w:tc>
      </w:tr>
    </w:tbl>
    <w:p w:rsidR="00047325" w:rsidRPr="00047325" w:rsidRDefault="00047325" w:rsidP="000473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47325" w:rsidRPr="00047325" w:rsidRDefault="00047325" w:rsidP="0004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047325" w:rsidRPr="00047325" w:rsidRDefault="00047325" w:rsidP="0004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t>5 мая 1992 года</w:t>
      </w:r>
    </w:p>
    <w:p w:rsidR="00047325" w:rsidRPr="00047325" w:rsidRDefault="00047325" w:rsidP="000473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325">
        <w:rPr>
          <w:rFonts w:ascii="Times New Roman" w:eastAsia="Times New Roman" w:hAnsi="Times New Roman" w:cs="Times New Roman"/>
          <w:sz w:val="24"/>
          <w:szCs w:val="24"/>
          <w:lang w:eastAsia="ru-RU"/>
        </w:rPr>
        <w:t>N 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300C37" w:rsidRDefault="00047325"/>
    <w:sectPr w:rsidR="00300C37" w:rsidSect="00FC7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47325"/>
    <w:rsid w:val="00047325"/>
    <w:rsid w:val="002E5764"/>
    <w:rsid w:val="00C126B8"/>
    <w:rsid w:val="00FC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AB9"/>
  </w:style>
  <w:style w:type="paragraph" w:styleId="1">
    <w:name w:val="heading 1"/>
    <w:basedOn w:val="a"/>
    <w:link w:val="10"/>
    <w:uiPriority w:val="9"/>
    <w:qFormat/>
    <w:rsid w:val="000473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473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3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73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04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04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4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04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7325"/>
    <w:rPr>
      <w:color w:val="0000FF"/>
      <w:u w:val="single"/>
    </w:rPr>
  </w:style>
  <w:style w:type="paragraph" w:customStyle="1" w:styleId="s22">
    <w:name w:val="s_22"/>
    <w:basedOn w:val="a"/>
    <w:rsid w:val="0004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4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9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0104201/" TargetMode="External"/><Relationship Id="rId4" Type="http://schemas.openxmlformats.org/officeDocument/2006/relationships/hyperlink" Target="http://base.garant.ru/1010084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632</Words>
  <Characters>3606</Characters>
  <Application>Microsoft Office Word</Application>
  <DocSecurity>0</DocSecurity>
  <Lines>30</Lines>
  <Paragraphs>8</Paragraphs>
  <ScaleCrop>false</ScaleCrop>
  <Company/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2016-04-08T18:08:00Z</dcterms:created>
  <dcterms:modified xsi:type="dcterms:W3CDTF">2016-04-08T18:10:00Z</dcterms:modified>
</cp:coreProperties>
</file>