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0D" w:rsidRPr="00F44BDC" w:rsidRDefault="001B630D" w:rsidP="001B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30D" w:rsidRPr="00F44BDC" w:rsidRDefault="001B630D" w:rsidP="001B6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</w:t>
      </w:r>
    </w:p>
    <w:p w:rsidR="001B630D" w:rsidRPr="00F44BDC" w:rsidRDefault="001B630D" w:rsidP="001B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30D" w:rsidRPr="00F44BDC" w:rsidRDefault="001B630D" w:rsidP="001B6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ПОСТАНОВЛЕНИЕ</w:t>
      </w:r>
    </w:p>
    <w:p w:rsidR="001B630D" w:rsidRPr="00F44BDC" w:rsidRDefault="001B630D" w:rsidP="001B6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 21 марта 2006 г. N 153</w:t>
      </w:r>
    </w:p>
    <w:p w:rsidR="001B630D" w:rsidRPr="00F44BDC" w:rsidRDefault="001B630D" w:rsidP="001B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30D" w:rsidRPr="00F44BDC" w:rsidRDefault="001B630D" w:rsidP="001B6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НЕКОТОРЫХ ВОПРОСАХ РЕАЛИЗАЦИИ</w:t>
      </w:r>
    </w:p>
    <w:p w:rsidR="001B630D" w:rsidRPr="00F44BDC" w:rsidRDefault="001B630D" w:rsidP="001B6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"ВЫПОЛНЕНИЕ ГОСУДАРСТВЕННЫХ</w:t>
      </w:r>
    </w:p>
    <w:p w:rsidR="001B630D" w:rsidRPr="00F44BDC" w:rsidRDefault="001B630D" w:rsidP="001B6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 ПО ОБЕСПЕЧЕНИЮ ЖИЛЬЕМ КАТЕГОРИЙ ГРАЖДАН,</w:t>
      </w:r>
    </w:p>
    <w:p w:rsidR="001B630D" w:rsidRPr="00F44BDC" w:rsidRDefault="001B630D" w:rsidP="001B6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ФЕДЕРАЛЬНЫМ ЗАКОНОДАТЕЛЬСТВОМ"</w:t>
      </w:r>
    </w:p>
    <w:p w:rsidR="001B630D" w:rsidRPr="00F44BDC" w:rsidRDefault="001B630D" w:rsidP="001B6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ЦЕЛЕВОЙ ПРОГРАММЫ "ЖИЛИЩЕ"</w:t>
      </w:r>
    </w:p>
    <w:p w:rsidR="001B630D" w:rsidRPr="00F44BDC" w:rsidRDefault="001B630D" w:rsidP="001B6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2015 - 2020 ГОДЫ</w:t>
      </w:r>
    </w:p>
    <w:p w:rsidR="00BA3DC0" w:rsidRPr="00F44BDC" w:rsidRDefault="00BA3DC0" w:rsidP="00BA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BA3DC0" w:rsidRPr="00F44BDC" w:rsidRDefault="00BA3DC0" w:rsidP="00BA3DC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3DC0" w:rsidRPr="00F44BDC" w:rsidRDefault="00BA3DC0" w:rsidP="00BA3DC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3DC0" w:rsidRPr="00F44BDC" w:rsidRDefault="00BA3DC0" w:rsidP="00BA3DC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устанавливают порядок выпуска и реализации государственных жилищных сертификатов в рамках реализации подпрограммы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2015 - 2020 годы (далее - подпрограмма).</w:t>
      </w:r>
    </w:p>
    <w:p w:rsidR="00BA3DC0" w:rsidRPr="00F44BDC" w:rsidRDefault="00BA3DC0" w:rsidP="00BA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Постановлений Правительства РФ от 12.07.2011 N 561, от 23.09.2015 N 1013)</w:t>
      </w:r>
    </w:p>
    <w:p w:rsidR="00BA3DC0" w:rsidRPr="00F44BDC" w:rsidRDefault="00BA3DC0" w:rsidP="00BA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A3DC0" w:rsidRPr="00F44BDC" w:rsidRDefault="00BA3DC0" w:rsidP="00BA3DC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3DC0" w:rsidRPr="00F44BDC" w:rsidRDefault="00BA3DC0" w:rsidP="00BA3DC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Государственный жилищный сертификат (далее - сертификат) является именным свидетельством, удостоверяющим право гражданина на получение за счет средств федерального бюджета социальной выплаты (жилищной субсидии, субсидии) для приобретения жилого помещения (далее - социальная выплата).</w:t>
      </w:r>
    </w:p>
    <w:p w:rsidR="00BA3DC0" w:rsidRPr="00F44BDC" w:rsidRDefault="00BA3DC0" w:rsidP="00BA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10.04.2008 N 257)</w:t>
      </w:r>
    </w:p>
    <w:p w:rsidR="00BA3DC0" w:rsidRPr="00F44BDC" w:rsidRDefault="00BA3DC0" w:rsidP="00BA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A3DC0" w:rsidRPr="00F44BDC" w:rsidRDefault="00BA3DC0" w:rsidP="00BA3DC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не является ценной бумагой.</w:t>
      </w:r>
    </w:p>
    <w:p w:rsidR="00BA3DC0" w:rsidRPr="00F44BDC" w:rsidRDefault="00BA3DC0" w:rsidP="00BA3DC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3DC0" w:rsidRPr="00F44BDC" w:rsidRDefault="00BA3DC0" w:rsidP="00BA3DC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социальной выплаты является финансовой поддержкой государства в целях приобретения жилого помещения.</w:t>
      </w:r>
    </w:p>
    <w:p w:rsidR="00BA3DC0" w:rsidRPr="00F44BDC" w:rsidRDefault="00BA3DC0" w:rsidP="00BA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10.04.2008 N 257)</w:t>
      </w:r>
    </w:p>
    <w:p w:rsidR="00BA3DC0" w:rsidRPr="00F44BDC" w:rsidRDefault="00BA3DC0" w:rsidP="00BA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A3DC0" w:rsidRPr="00F44BDC" w:rsidRDefault="00BA3DC0" w:rsidP="00BA3DC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3DC0" w:rsidRPr="00F44BDC" w:rsidRDefault="00BA3DC0" w:rsidP="00BA3DC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подпрограмме добровольное.</w:t>
      </w:r>
    </w:p>
    <w:p w:rsidR="00BA3DC0" w:rsidRPr="00F44BDC" w:rsidRDefault="00BA3DC0" w:rsidP="00BA3DC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3DC0" w:rsidRPr="00F44BDC" w:rsidRDefault="00BA3DC0" w:rsidP="00BA3DC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Сертификаты выпускаются государственным заказчиком подпрограммы в соответствии с графиком выпуска и распределения сертификатов на соответствующий год, утверждаемым Правительством Российской Федерации, в пределах средств, предусмотренных федеральным законом о федеральном бюджете на соответствующий год. Формы бланков сертификатов и порядок их заполнения утверждаются государственным заказчиком подпрограммы по согласованию с Министерством финансов Российской Федерации. Государственный заказчик подпрограммы определяет порядок учета, хранения и уничтожения бланков сертификатов.</w:t>
      </w:r>
    </w:p>
    <w:p w:rsidR="00BA3DC0" w:rsidRPr="00F44BDC" w:rsidRDefault="00BA3DC0" w:rsidP="00BA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Постановлений Правительства РФ от 08.05.2009 N 408, от 21.12.2009 N 1040)</w:t>
      </w:r>
    </w:p>
    <w:p w:rsidR="00BA3DC0" w:rsidRPr="00F44BDC" w:rsidRDefault="00BA3DC0" w:rsidP="00BA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A3DC0" w:rsidRPr="00F44BDC" w:rsidRDefault="00BA3DC0" w:rsidP="00BA3DC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бланков сертификатов осуществляется за счет средств федерального бюджета, предусматриваемых на финансирование подпрограммы.</w:t>
      </w:r>
    </w:p>
    <w:p w:rsidR="00BA3DC0" w:rsidRPr="00F44BDC" w:rsidRDefault="00BA3DC0" w:rsidP="00BA3DC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3DC0" w:rsidRPr="00F44BDC" w:rsidRDefault="00BA3DC0" w:rsidP="00BA3DC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Срок действия сертификата исчисляется с даты его выдачи, указываемой в сертификате, и составляет в отношении владельца сертификата для представления сертификата в кредитную организацию, участвующую в реализации подпрограммы (далее - банк), - 2 месяца, в отношении банка для представления владельцем сертификата документов, предусмотренных пунктом 55 настоящих Правил, - 7 месяцев.</w:t>
      </w:r>
    </w:p>
    <w:p w:rsidR="00BA3DC0" w:rsidRPr="00F44BDC" w:rsidRDefault="00BA3DC0" w:rsidP="00BA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13.10.2012 N 1042)</w:t>
      </w:r>
    </w:p>
    <w:p w:rsidR="00BA3DC0" w:rsidRPr="00F44BDC" w:rsidRDefault="00BA3DC0" w:rsidP="00BA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A3DC0" w:rsidRPr="00F44BDC" w:rsidRDefault="00BA3DC0" w:rsidP="00BA3DC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выдачи сертификата является дата его подписания уполномоченным должностным лицом органа, осуществляющего выдачу сертификатов.</w:t>
      </w:r>
    </w:p>
    <w:p w:rsidR="00BA3DC0" w:rsidRPr="00F44BDC" w:rsidRDefault="00BA3DC0" w:rsidP="00BA3DC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3DC0" w:rsidRPr="00F44BDC" w:rsidRDefault="00BA3DC0" w:rsidP="00BA3DC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Право на получение социальной выплаты, удостоверяемой сертификатом, в рамках подпрограммы имеют следующие категории граждан Российской Федерации (далее - граждане):</w:t>
      </w:r>
    </w:p>
    <w:p w:rsidR="00BA3DC0" w:rsidRPr="00F44BDC" w:rsidRDefault="00BA3DC0" w:rsidP="00BA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12.07.2011 N 561)</w:t>
      </w:r>
    </w:p>
    <w:p w:rsidR="00BA3DC0" w:rsidRPr="00F44BDC" w:rsidRDefault="00BA3DC0" w:rsidP="00BA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A3DC0" w:rsidRPr="00F44BDC" w:rsidRDefault="00BA3DC0" w:rsidP="00BA3DC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3DC0" w:rsidRPr="00F44BDC" w:rsidRDefault="00BA3DC0" w:rsidP="00BA3DC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военнослужащие (за исключением участников накопительно-ипотечной системы жилищного обеспечения военнослужащих), сотрудники органов внутренних дел, подлежащие увольнению с военной службы (службы), и приравненные к ним лица:</w:t>
      </w:r>
    </w:p>
    <w:p w:rsidR="00BA3DC0" w:rsidRPr="00F44BDC" w:rsidRDefault="00BA3DC0" w:rsidP="00BA3DC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военнослужащие, имеющие право на получение сертификатов в соответствии с абзацем первым пункта 14 статьи 15 и абзацем четвертым пункта 1 статьи 23 Федерального закона "О статусе военнослужащих";</w:t>
      </w:r>
    </w:p>
    <w:p w:rsidR="00BA3DC0" w:rsidRPr="00F44BDC" w:rsidRDefault="00BA3DC0" w:rsidP="00BA3DC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военнослужащие, подлежащие увольнению с военной службы по истечении срока контракта или по семейным обстоятельствам, указанным в подпункте "в" пункта 3 статьи 51 Федерального закона "О воинской обязанности и военной службе", и граждане, уволенные с военной службы по этим основаниям, общая продолжительность военной службы которых в календарном исчислении составляет 20 лет и более, признанные нуждающимися в жилых помещениях в соответствии с абзацем тринадцатым пункта 1 статьи 15 Федерального закона "О статусе военнослужащих";</w:t>
      </w:r>
    </w:p>
    <w:p w:rsidR="00BA3DC0" w:rsidRPr="00F44BDC" w:rsidRDefault="00BA3DC0" w:rsidP="00BA3DC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более, принятые на учет в качестве нуждающихся в жилых помещениях, предоставляемых по договорам социального найма, федеральным органом исполнительной власти, в котором проходят службу указанные сотрудники;</w:t>
      </w:r>
    </w:p>
    <w:p w:rsidR="00BA3DC0" w:rsidRPr="00F44BDC" w:rsidRDefault="00BA3DC0" w:rsidP="00BA3DC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уволенные с военной службы по достижении ими предельного возраста пребывания на военной службе, или по состоянию здоровья, или в связи с организационно-штатными мероприятиями, общая продолжительность военной службы которых в календарном исчислении составляет 10 лет и более, признанные нуждающимися в жилых помещениях в соответствии с абзацем тринадцатым пункта 1 статьи 15 Федерального закона "О статусе военнослужащих";</w:t>
      </w:r>
    </w:p>
    <w:p w:rsidR="00BA3DC0" w:rsidRPr="00F44BDC" w:rsidRDefault="00BA3DC0" w:rsidP="00BA3DC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уволенные со службы из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с должностей, выплата оклада денежного содержания по которым осуществлялась за счет средств федерального бюджета, по достижении ими предельного возраста пребывания на </w:t>
      </w: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более, которые были приняты федеральным органом исполнительной власти, в котором они проходили службу, на учет в качестве нуждающихся в жилых помещениях, предоставляемых по договорам социального найма;</w:t>
      </w:r>
    </w:p>
    <w:p w:rsidR="00BA3DC0" w:rsidRPr="00F44BDC" w:rsidRDefault="00BA3DC0" w:rsidP="00BA3DC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уволенные со службы в федеральных органах налоговой полиции с правом на пенсию, состоявшие на учете нуждающихся в жилых помещениях в указанных органах и принятые на учет в качестве нуждающихся в жилых помещениях в органах внутренних дел по месту их пенсионного обеспечения;</w:t>
      </w:r>
    </w:p>
    <w:p w:rsidR="00BA3DC0" w:rsidRPr="00F44BDC" w:rsidRDefault="00BA3DC0" w:rsidP="00BA3DC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семей военнослужащих (за исключением военнослужащих, участвовавших в накопительно-ипотечной системе жилищного обеспечения военнослужащих), погибших (умерших) в период прохождения военной службы, и члены семей граждан, проходивших военную службу по контракту и погибших (умерших) после увольнения с военной службы, имеющие право на обеспечение жилыми помещениями в соответствии с абзацем первым пункта 3.1 статьи 24 Федерального закона "О статусе военнослужащих". При этом вдовы (вдовцы) указанных граждан имеют право на получение социальной выплаты, удостоверяемой сертификатом, до повторного вступления в брак;</w:t>
      </w:r>
    </w:p>
    <w:p w:rsidR="00BA3DC0" w:rsidRPr="00F44BDC" w:rsidRDefault="00BA3DC0" w:rsidP="00BA3DC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3DC0" w:rsidRPr="00F44BDC" w:rsidRDefault="00BA3DC0" w:rsidP="00BA3DC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семей содержавшихся за счет средств федерального бюджета сотрудников органов внутренних дел Российской Федерации,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сотрудников учреждений и органов уголовно-исполнительной системы, погибших (умерших) в период прохождения службы, если указанные сотрудники были приняты на учет в качестве нуждающихся в жилых помещениях, предоставляемых по договорам социального найма, федеральным органом исполнительной власти, в котором они проходили службу. При этом вдовы (вдовцы) указанных граждан имеют право на получение социальной выплаты, удостоверяемой сертификатом, до повторного вступления в брак;</w:t>
      </w:r>
    </w:p>
    <w:p w:rsidR="00BA3DC0" w:rsidRPr="00F44BDC" w:rsidRDefault="00BA3DC0" w:rsidP="00BA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(пп. "а" в ред. Постановления Правительства РФ от 23.09.2015 N 1013)</w:t>
      </w:r>
    </w:p>
    <w:p w:rsidR="00BA3DC0" w:rsidRPr="00F44BDC" w:rsidRDefault="00BA3DC0" w:rsidP="00BA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A3DC0" w:rsidRPr="00F44BDC" w:rsidRDefault="00BA3DC0" w:rsidP="00BA3DC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3DC0" w:rsidRPr="00F44BDC" w:rsidRDefault="00BA3DC0" w:rsidP="00BA3DC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граждане, подлежащие переселению из закрытых военных городков, а также поселков учреждений с особыми условиями хозяйственной деятельности (далее - поселки). Перечень поселков, переселение граждан из которых осуществляется с использованием социальной выплаты, удостоверяемой сертификатом, утверждается Правительством Российской Федерации по представлению Министерства юстиции Российской Федерации;</w:t>
      </w:r>
    </w:p>
    <w:p w:rsidR="00BA3DC0" w:rsidRPr="00F44BDC" w:rsidRDefault="00BA3DC0" w:rsidP="00BA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10.04.2008 N 257)</w:t>
      </w:r>
    </w:p>
    <w:p w:rsidR="00BA3DC0" w:rsidRPr="00F44BDC" w:rsidRDefault="00BA3DC0" w:rsidP="00BA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A3DC0" w:rsidRPr="00F44BDC" w:rsidRDefault="00BA3DC0" w:rsidP="00BA3DC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3DC0" w:rsidRPr="00F44BDC" w:rsidRDefault="00BA3DC0" w:rsidP="00BA3DC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в) - г) утратили силу. - Постановление Правительства РФ от 12.07.2011 N 561;</w:t>
      </w:r>
    </w:p>
    <w:p w:rsidR="00BA3DC0" w:rsidRPr="00F44BDC" w:rsidRDefault="00BA3DC0" w:rsidP="00BA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A3DC0" w:rsidRPr="00F44BDC" w:rsidRDefault="00BA3DC0" w:rsidP="00BA3DC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3DC0" w:rsidRPr="00F44BDC" w:rsidRDefault="00BA3DC0" w:rsidP="00BA3DC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утратил силу. - Постановление Правительства РФ от 23.09.2015 N 1013;</w:t>
      </w:r>
    </w:p>
    <w:p w:rsidR="00BA3DC0" w:rsidRPr="00F44BDC" w:rsidRDefault="00BA3DC0" w:rsidP="00BA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A3DC0" w:rsidRPr="00F44BDC" w:rsidRDefault="00BA3DC0" w:rsidP="00BA3DC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3DC0" w:rsidRPr="00F44BDC" w:rsidRDefault="00BA3DC0" w:rsidP="00BA3DC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граждане, подвергшиеся радиационному воздействию вследствие катастрофы на Чернобыльской АЭС, аварии на производственном объединении "Маяк",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Закона Российской Федерации от 15 мая 1991 </w:t>
      </w: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г. N 1244-1 "О социальной защите граждан, подвергшихся воздействию радиации вследствие катастрофы на Чернобыльской АЭС", Федеральным законом от 26 ноября 1998 г.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Постановлением Верховного Совета Российской Федерации от 27 декабря 1991 г.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риска;</w:t>
      </w:r>
    </w:p>
    <w:p w:rsidR="00BA3DC0" w:rsidRPr="00F44BDC" w:rsidRDefault="00BA3DC0" w:rsidP="00BA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Постановлений Правительства РФ от 10.04.2008 N 257, от 12.07.2011 N 561)</w:t>
      </w:r>
    </w:p>
    <w:p w:rsidR="00BA3DC0" w:rsidRPr="00F44BDC" w:rsidRDefault="00BA3DC0" w:rsidP="00BA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A3DC0" w:rsidRPr="00F44BDC" w:rsidRDefault="00BA3DC0" w:rsidP="00BA3DC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3DC0" w:rsidRPr="00F44BDC" w:rsidRDefault="00BA3DC0" w:rsidP="00BA3DC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ж) граждане,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переселенцев, состоящих в органах местного самоуправления на учете в качестве нуждающихся в получении жилых помещений;</w:t>
      </w:r>
    </w:p>
    <w:p w:rsidR="00BA3DC0" w:rsidRPr="00F44BDC" w:rsidRDefault="00BA3DC0" w:rsidP="00BA3DC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3DC0" w:rsidRPr="00F44BDC" w:rsidRDefault="00BA3DC0" w:rsidP="00BA3DC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з) 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"О жилищных субсидиях гражданам, выезжающим из районов Крайнего Севера и приравненных к ним местностей";</w:t>
      </w:r>
    </w:p>
    <w:p w:rsidR="00BA3DC0" w:rsidRPr="00F44BDC" w:rsidRDefault="00BA3DC0" w:rsidP="00BA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(пп. "з" в ред. Постановления Правительства РФ от 03.11.2011 N 909)</w:t>
      </w:r>
    </w:p>
    <w:p w:rsidR="00BA3DC0" w:rsidRPr="00F44BDC" w:rsidRDefault="00BA3DC0" w:rsidP="00BA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A3DC0" w:rsidRPr="00F44BDC" w:rsidRDefault="00BA3DC0" w:rsidP="00BA3DC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3DC0" w:rsidRPr="00F44BDC" w:rsidRDefault="00BA3DC0" w:rsidP="00BA3DC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и) 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(далее - закрывающиеся населенные пункты), имеющие право на получение социальной выплаты в соответствии с Федеральным законом "О жилищных субсидиях гражданам, выезжающим из закрывающихся населенных пунктов в районах Крайнего Севера и приравненных к ним местностях";</w:t>
      </w:r>
    </w:p>
    <w:p w:rsidR="00BA3DC0" w:rsidRPr="00F44BDC" w:rsidRDefault="00BA3DC0" w:rsidP="00BA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(пп. "и" введен Постановлением Правительства РФ от 03.11.2011 N 909)</w:t>
      </w:r>
    </w:p>
    <w:p w:rsidR="00BA3DC0" w:rsidRPr="00F44BDC" w:rsidRDefault="00BA3DC0" w:rsidP="00BA3DC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3DC0" w:rsidRPr="00F44BDC" w:rsidRDefault="00BA3DC0" w:rsidP="00BA3DC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к) граждане, подлежащие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имеющие право на получение социальной выплаты в указанных целях в соответствии с пунктами 2.1, 2.3 и 2.9 статьи 7 Закона Российской Федерации "О закрытом административно-территориальном образовании" и частью 1 статьи 3 Федерального закона "О внесении изменений в Закон Российской Федерации "О закрытом административно-территориальном образовании", в статью 17 Федерального закона "Об общих принципах организации местного самоуправления в Российской Федерации" и об обеспечении мер государственной поддержки в отношении отдельных категорий граждан" и состоящие на учете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образования, либо поставленные до 1 января 2015 г. на учет в целях переселения из закрытого административно-территориального образования.</w:t>
      </w:r>
    </w:p>
    <w:p w:rsidR="00BA3DC0" w:rsidRPr="00F44BDC" w:rsidRDefault="00BA3DC0" w:rsidP="00BA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DC">
        <w:rPr>
          <w:rFonts w:ascii="Times New Roman" w:eastAsia="Times New Roman" w:hAnsi="Times New Roman" w:cs="Times New Roman"/>
          <w:sz w:val="24"/>
          <w:szCs w:val="24"/>
          <w:lang w:eastAsia="ru-RU"/>
        </w:rPr>
        <w:t>(пп. "к" введен Постановлением Правительства РФ от 23.09.2015 N 1013)</w:t>
      </w:r>
    </w:p>
    <w:p w:rsidR="00300C37" w:rsidRDefault="001B630D"/>
    <w:sectPr w:rsidR="00300C37" w:rsidSect="00406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A3DC0"/>
    <w:rsid w:val="001B630D"/>
    <w:rsid w:val="002E5764"/>
    <w:rsid w:val="004065C2"/>
    <w:rsid w:val="00B80088"/>
    <w:rsid w:val="00BA3DC0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1668</Words>
  <Characters>10713</Characters>
  <Application>Microsoft Office Word</Application>
  <DocSecurity>0</DocSecurity>
  <Lines>306</Lines>
  <Paragraphs>125</Paragraphs>
  <ScaleCrop>false</ScaleCrop>
  <Company/>
  <LinksUpToDate>false</LinksUpToDate>
  <CharactersWithSpaces>12256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2</cp:revision>
  <dcterms:created xsi:type="dcterms:W3CDTF">2016-04-09T14:33:00Z</dcterms:created>
  <dcterms:modified xsi:type="dcterms:W3CDTF">2016-04-10T18:35:00Z</dcterms:modified>
</cp:coreProperties>
</file>