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F2" w:rsidRPr="003102F2" w:rsidRDefault="003102F2" w:rsidP="003102F2">
      <w:pPr>
        <w:spacing w:before="100" w:beforeAutospacing="1" w:after="100" w:afterAutospacing="1" w:line="240" w:lineRule="auto"/>
        <w:jc w:val="center"/>
        <w:rPr>
          <w:rFonts w:eastAsia="Times New Roman" w:cstheme="minorHAnsi"/>
          <w:color w:val="FF0000"/>
          <w:sz w:val="28"/>
          <w:szCs w:val="28"/>
          <w:lang w:eastAsia="ru-RU"/>
        </w:rPr>
      </w:pPr>
      <w:r w:rsidRPr="003102F2">
        <w:rPr>
          <w:rFonts w:eastAsia="Times New Roman" w:cstheme="minorHAnsi"/>
          <w:bCs/>
          <w:color w:val="FF0000"/>
          <w:sz w:val="28"/>
          <w:szCs w:val="28"/>
          <w:lang w:eastAsia="ru-RU"/>
        </w:rPr>
        <w:t>ПРАВИТЕЛЬСТВО РОССИЙСКОЙ ФЕДЕРАЦИИ</w:t>
      </w:r>
      <w:r w:rsidRPr="003102F2">
        <w:rPr>
          <w:rFonts w:eastAsia="Times New Roman" w:cstheme="minorHAnsi"/>
          <w:bCs/>
          <w:color w:val="FF0000"/>
          <w:sz w:val="28"/>
          <w:szCs w:val="28"/>
          <w:lang w:eastAsia="ru-RU"/>
        </w:rPr>
        <w:br/>
        <w:t>ПОСТАНОВЛЕНИЕ</w:t>
      </w:r>
      <w:r w:rsidRPr="003102F2">
        <w:rPr>
          <w:rFonts w:eastAsia="Times New Roman" w:cstheme="minorHAnsi"/>
          <w:bCs/>
          <w:color w:val="FF0000"/>
          <w:sz w:val="28"/>
          <w:szCs w:val="28"/>
          <w:lang w:eastAsia="ru-RU"/>
        </w:rPr>
        <w:br/>
        <w:t>от 12 декабря 2007 г. N 862</w:t>
      </w:r>
      <w:proofErr w:type="gramStart"/>
      <w:r w:rsidRPr="003102F2">
        <w:rPr>
          <w:rFonts w:eastAsia="Times New Roman" w:cstheme="minorHAnsi"/>
          <w:bCs/>
          <w:color w:val="FF0000"/>
          <w:sz w:val="28"/>
          <w:szCs w:val="28"/>
          <w:lang w:eastAsia="ru-RU"/>
        </w:rPr>
        <w:br/>
        <w:t>О</w:t>
      </w:r>
      <w:proofErr w:type="gramEnd"/>
      <w:r w:rsidRPr="003102F2">
        <w:rPr>
          <w:rFonts w:eastAsia="Times New Roman" w:cstheme="minorHAnsi"/>
          <w:bCs/>
          <w:color w:val="FF0000"/>
          <w:sz w:val="28"/>
          <w:szCs w:val="28"/>
          <w:lang w:eastAsia="ru-RU"/>
        </w:rPr>
        <w:t xml:space="preserve"> ПРАВИЛАХ НАПРАВЛЕНИЯ СРЕДСТВ (ЧАСТИ СРЕДСТВ)</w:t>
      </w:r>
      <w:r w:rsidRPr="003102F2">
        <w:rPr>
          <w:rFonts w:eastAsia="Times New Roman" w:cstheme="minorHAnsi"/>
          <w:bCs/>
          <w:color w:val="FF0000"/>
          <w:sz w:val="28"/>
          <w:szCs w:val="28"/>
          <w:lang w:eastAsia="ru-RU"/>
        </w:rPr>
        <w:br/>
        <w:t>МАТЕРИНСКОГО (СЕМЕЙНОГО) КАПИТАЛА НА УЛУЧШЕНИЕ</w:t>
      </w:r>
      <w:r w:rsidRPr="003102F2">
        <w:rPr>
          <w:rFonts w:eastAsia="Times New Roman" w:cstheme="minorHAnsi"/>
          <w:bCs/>
          <w:color w:val="FF0000"/>
          <w:sz w:val="28"/>
          <w:szCs w:val="28"/>
          <w:lang w:eastAsia="ru-RU"/>
        </w:rPr>
        <w:br/>
        <w:t>ЖИЛИЩНЫХ УСЛОВИЙ</w:t>
      </w:r>
    </w:p>
    <w:p w:rsidR="003102F2" w:rsidRPr="0003796C" w:rsidRDefault="003102F2" w:rsidP="003102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796C">
        <w:rPr>
          <w:rFonts w:ascii="Times New Roman" w:eastAsia="Times New Roman" w:hAnsi="Times New Roman" w:cs="Times New Roman"/>
          <w:sz w:val="24"/>
          <w:szCs w:val="24"/>
          <w:lang w:eastAsia="ru-RU"/>
        </w:rPr>
        <w:t>(в ред. Постановлений Правительства РФ от 13.01.2009 N 20,</w:t>
      </w:r>
      <w:r w:rsidRPr="0003796C">
        <w:rPr>
          <w:rFonts w:ascii="Times New Roman" w:eastAsia="Times New Roman" w:hAnsi="Times New Roman" w:cs="Times New Roman"/>
          <w:sz w:val="24"/>
          <w:szCs w:val="24"/>
          <w:lang w:eastAsia="ru-RU"/>
        </w:rPr>
        <w:br/>
        <w:t>от 04.12.2009 N 994, от 27.11.2010 N 937,</w:t>
      </w:r>
      <w:r w:rsidRPr="0003796C">
        <w:rPr>
          <w:rFonts w:ascii="Times New Roman" w:eastAsia="Times New Roman" w:hAnsi="Times New Roman" w:cs="Times New Roman"/>
          <w:sz w:val="24"/>
          <w:szCs w:val="24"/>
          <w:lang w:eastAsia="ru-RU"/>
        </w:rPr>
        <w:br/>
        <w:t>от 24.12.2011 N 1124, от 25.03.2013 N 257,</w:t>
      </w:r>
      <w:r w:rsidRPr="0003796C">
        <w:rPr>
          <w:rFonts w:ascii="Times New Roman" w:eastAsia="Times New Roman" w:hAnsi="Times New Roman" w:cs="Times New Roman"/>
          <w:sz w:val="24"/>
          <w:szCs w:val="24"/>
          <w:lang w:eastAsia="ru-RU"/>
        </w:rPr>
        <w:br/>
        <w:t>от 26.03.2014 N 230, от 30.04.2014 N 401,</w:t>
      </w:r>
      <w:r w:rsidRPr="0003796C">
        <w:rPr>
          <w:rFonts w:ascii="Times New Roman" w:eastAsia="Times New Roman" w:hAnsi="Times New Roman" w:cs="Times New Roman"/>
          <w:sz w:val="24"/>
          <w:szCs w:val="24"/>
          <w:lang w:eastAsia="ru-RU"/>
        </w:rPr>
        <w:br/>
        <w:t>с изм., внесенными решением Верховного Суда РФ</w:t>
      </w:r>
      <w:r w:rsidRPr="0003796C">
        <w:rPr>
          <w:rFonts w:ascii="Times New Roman" w:eastAsia="Times New Roman" w:hAnsi="Times New Roman" w:cs="Times New Roman"/>
          <w:sz w:val="24"/>
          <w:szCs w:val="24"/>
          <w:lang w:eastAsia="ru-RU"/>
        </w:rPr>
        <w:br/>
      </w:r>
      <w:proofErr w:type="gramStart"/>
      <w:r w:rsidRPr="0003796C">
        <w:rPr>
          <w:rFonts w:ascii="Times New Roman" w:eastAsia="Times New Roman" w:hAnsi="Times New Roman" w:cs="Times New Roman"/>
          <w:sz w:val="24"/>
          <w:szCs w:val="24"/>
          <w:lang w:eastAsia="ru-RU"/>
        </w:rPr>
        <w:t>от</w:t>
      </w:r>
      <w:proofErr w:type="gramEnd"/>
      <w:r w:rsidRPr="0003796C">
        <w:rPr>
          <w:rFonts w:ascii="Times New Roman" w:eastAsia="Times New Roman" w:hAnsi="Times New Roman" w:cs="Times New Roman"/>
          <w:sz w:val="24"/>
          <w:szCs w:val="24"/>
          <w:lang w:eastAsia="ru-RU"/>
        </w:rPr>
        <w:t xml:space="preserve"> 17.08.2010 N ГКПИ10-806)</w:t>
      </w:r>
    </w:p>
    <w:p w:rsidR="003102F2" w:rsidRPr="0003796C" w:rsidRDefault="003102F2" w:rsidP="003102F2">
      <w:pPr>
        <w:spacing w:before="100" w:beforeAutospacing="1" w:after="100" w:afterAutospacing="1" w:line="240" w:lineRule="auto"/>
        <w:rPr>
          <w:rFonts w:ascii="Times New Roman" w:eastAsia="Times New Roman" w:hAnsi="Times New Roman" w:cs="Times New Roman"/>
          <w:sz w:val="24"/>
          <w:szCs w:val="24"/>
          <w:lang w:eastAsia="ru-RU"/>
        </w:rPr>
      </w:pPr>
      <w:r w:rsidRPr="003102F2">
        <w:rPr>
          <w:rFonts w:ascii="Times New Roman" w:eastAsia="Times New Roman" w:hAnsi="Times New Roman" w:cs="Times New Roman"/>
          <w:color w:val="FF0000"/>
          <w:sz w:val="24"/>
          <w:szCs w:val="24"/>
          <w:lang w:eastAsia="ru-RU"/>
        </w:rPr>
        <w:t>2</w:t>
      </w:r>
      <w:r w:rsidRPr="0003796C">
        <w:rPr>
          <w:rFonts w:ascii="Times New Roman" w:eastAsia="Times New Roman" w:hAnsi="Times New Roman" w:cs="Times New Roman"/>
          <w:sz w:val="24"/>
          <w:szCs w:val="24"/>
          <w:lang w:eastAsia="ru-RU"/>
        </w:rPr>
        <w:t xml:space="preserve">. </w:t>
      </w:r>
      <w:proofErr w:type="gramStart"/>
      <w:r w:rsidRPr="0003796C">
        <w:rPr>
          <w:rFonts w:ascii="Times New Roman" w:eastAsia="Times New Roman" w:hAnsi="Times New Roman" w:cs="Times New Roman"/>
          <w:sz w:val="24"/>
          <w:szCs w:val="24"/>
          <w:lang w:eastAsia="ru-RU"/>
        </w:rPr>
        <w:t>Лицо, получившее государственный сертификат на материнский (семейный) капитал (далее - сертификат), вправе использовать средства (часть средств) материнского (семейного) капитала:</w:t>
      </w:r>
      <w:proofErr w:type="gramEnd"/>
    </w:p>
    <w:p w:rsidR="003102F2" w:rsidRPr="0003796C" w:rsidRDefault="003102F2" w:rsidP="003102F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3796C">
        <w:rPr>
          <w:rFonts w:ascii="Times New Roman" w:eastAsia="Times New Roman" w:hAnsi="Times New Roman" w:cs="Times New Roman"/>
          <w:sz w:val="24"/>
          <w:szCs w:val="24"/>
          <w:lang w:eastAsia="ru-RU"/>
        </w:rPr>
        <w:t>на приобретение или строительство жилого помещения, осуществляемые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w:t>
      </w:r>
      <w:proofErr w:type="gramEnd"/>
      <w:r w:rsidRPr="0003796C">
        <w:rPr>
          <w:rFonts w:ascii="Times New Roman" w:eastAsia="Times New Roman" w:hAnsi="Times New Roman" w:cs="Times New Roman"/>
          <w:sz w:val="24"/>
          <w:szCs w:val="24"/>
          <w:lang w:eastAsia="ru-RU"/>
        </w:rPr>
        <w:t xml:space="preserve"> займа) денежные средства на указанные цели;</w:t>
      </w:r>
    </w:p>
    <w:p w:rsidR="003102F2" w:rsidRPr="0003796C" w:rsidRDefault="003102F2" w:rsidP="003102F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3796C">
        <w:rPr>
          <w:rFonts w:ascii="Times New Roman" w:eastAsia="Times New Roman" w:hAnsi="Times New Roman" w:cs="Times New Roman"/>
          <w:sz w:val="24"/>
          <w:szCs w:val="24"/>
          <w:lang w:eastAsia="ru-RU"/>
        </w:rPr>
        <w:t>на строительство или реконструкцию объекта индивидуального жилищного строительства, осуществляемые гражданами без привлечения организации, выполняющей строительство (реконструкцию) объекта индивидуального жилищного строительства, в том числе по договору строительного подряда (далее - строительная организация), а также на компенсацию затрат, понесенных на строительство или реконструкцию таким способом объекта индивидуального жилищного строительства, путем перечисления указанных средств на банковский счет лица, получившего сертификат.</w:t>
      </w:r>
      <w:proofErr w:type="gramEnd"/>
    </w:p>
    <w:p w:rsidR="003102F2" w:rsidRPr="0003796C" w:rsidRDefault="003102F2" w:rsidP="003102F2">
      <w:pPr>
        <w:spacing w:before="100" w:beforeAutospacing="1" w:after="100" w:afterAutospacing="1" w:line="240" w:lineRule="auto"/>
        <w:rPr>
          <w:rFonts w:ascii="Times New Roman" w:eastAsia="Times New Roman" w:hAnsi="Times New Roman" w:cs="Times New Roman"/>
          <w:sz w:val="24"/>
          <w:szCs w:val="24"/>
          <w:lang w:eastAsia="ru-RU"/>
        </w:rPr>
      </w:pPr>
      <w:r w:rsidRPr="0003796C">
        <w:rPr>
          <w:rFonts w:ascii="Times New Roman" w:eastAsia="Times New Roman" w:hAnsi="Times New Roman" w:cs="Times New Roman"/>
          <w:sz w:val="24"/>
          <w:szCs w:val="24"/>
          <w:lang w:eastAsia="ru-RU"/>
        </w:rPr>
        <w:t>Лицо, получившее сертификат, вправе использовать средства (часть средств) материнского (семейного) капитала на пр</w:t>
      </w:r>
      <w:bookmarkStart w:id="0" w:name="_GoBack"/>
      <w:bookmarkEnd w:id="0"/>
      <w:r w:rsidRPr="0003796C">
        <w:rPr>
          <w:rFonts w:ascii="Times New Roman" w:eastAsia="Times New Roman" w:hAnsi="Times New Roman" w:cs="Times New Roman"/>
          <w:sz w:val="24"/>
          <w:szCs w:val="24"/>
          <w:lang w:eastAsia="ru-RU"/>
        </w:rPr>
        <w:t>иобретение, строительство жилого помещения, а также на строительство или реконструкцию объекта индивидуального жилищного строительства без привлечения строительной организации, осуществляемые лицом, состоящим в зарегистрированном браке с лицом, получившим сертификат (далее - супруг лица, получившего сертификат).</w:t>
      </w:r>
    </w:p>
    <w:p w:rsidR="003102F2" w:rsidRPr="0003796C" w:rsidRDefault="003102F2" w:rsidP="003102F2">
      <w:pPr>
        <w:spacing w:before="100" w:beforeAutospacing="1" w:after="100" w:afterAutospacing="1" w:line="240" w:lineRule="auto"/>
        <w:rPr>
          <w:rFonts w:ascii="Times New Roman" w:eastAsia="Times New Roman" w:hAnsi="Times New Roman" w:cs="Times New Roman"/>
          <w:sz w:val="24"/>
          <w:szCs w:val="24"/>
          <w:lang w:eastAsia="ru-RU"/>
        </w:rPr>
      </w:pPr>
      <w:r w:rsidRPr="0003796C">
        <w:rPr>
          <w:rFonts w:ascii="Times New Roman" w:eastAsia="Times New Roman" w:hAnsi="Times New Roman" w:cs="Times New Roman"/>
          <w:sz w:val="24"/>
          <w:szCs w:val="24"/>
          <w:lang w:eastAsia="ru-RU"/>
        </w:rPr>
        <w:t>(п. 2 в ред. Постановления Правительства РФ от 27.11.2010 N 937)</w:t>
      </w:r>
    </w:p>
    <w:p w:rsidR="003102F2" w:rsidRPr="0003796C" w:rsidRDefault="003102F2" w:rsidP="003102F2">
      <w:pPr>
        <w:spacing w:before="100" w:beforeAutospacing="1" w:after="100" w:afterAutospacing="1" w:line="240" w:lineRule="auto"/>
        <w:rPr>
          <w:rFonts w:ascii="Times New Roman" w:eastAsia="Times New Roman" w:hAnsi="Times New Roman" w:cs="Times New Roman"/>
          <w:sz w:val="24"/>
          <w:szCs w:val="24"/>
          <w:lang w:eastAsia="ru-RU"/>
        </w:rPr>
      </w:pPr>
      <w:r w:rsidRPr="003102F2">
        <w:rPr>
          <w:rFonts w:ascii="Times New Roman" w:eastAsia="Times New Roman" w:hAnsi="Times New Roman" w:cs="Times New Roman"/>
          <w:color w:val="FF0000"/>
          <w:sz w:val="24"/>
          <w:szCs w:val="24"/>
          <w:lang w:eastAsia="ru-RU"/>
        </w:rPr>
        <w:t xml:space="preserve">3. </w:t>
      </w:r>
      <w:proofErr w:type="gramStart"/>
      <w:r w:rsidRPr="0003796C">
        <w:rPr>
          <w:rFonts w:ascii="Times New Roman" w:eastAsia="Times New Roman" w:hAnsi="Times New Roman" w:cs="Times New Roman"/>
          <w:sz w:val="24"/>
          <w:szCs w:val="24"/>
          <w:lang w:eastAsia="ru-RU"/>
        </w:rPr>
        <w:t>В случае предоставления лицу, получившему сертификат, или супругу лица, получившего сертификат, кредита (займа), в том числе ипотечного, на приобретение или строительство жилья либо кредита (займа), в том числе ипотечного, на погашение ранее предоставленного кредита (займа) на приобретение или строительство жилья средства (часть средств) материнского (семейного) капитала могут быть направлены на:</w:t>
      </w:r>
      <w:proofErr w:type="gramEnd"/>
    </w:p>
    <w:p w:rsidR="003102F2" w:rsidRPr="0003796C" w:rsidRDefault="003102F2" w:rsidP="003102F2">
      <w:pPr>
        <w:spacing w:before="100" w:beforeAutospacing="1" w:after="100" w:afterAutospacing="1" w:line="240" w:lineRule="auto"/>
        <w:rPr>
          <w:rFonts w:ascii="Times New Roman" w:eastAsia="Times New Roman" w:hAnsi="Times New Roman" w:cs="Times New Roman"/>
          <w:sz w:val="24"/>
          <w:szCs w:val="24"/>
          <w:lang w:eastAsia="ru-RU"/>
        </w:rPr>
      </w:pPr>
      <w:r w:rsidRPr="0003796C">
        <w:rPr>
          <w:rFonts w:ascii="Times New Roman" w:eastAsia="Times New Roman" w:hAnsi="Times New Roman" w:cs="Times New Roman"/>
          <w:sz w:val="24"/>
          <w:szCs w:val="24"/>
          <w:lang w:eastAsia="ru-RU"/>
        </w:rPr>
        <w:lastRenderedPageBreak/>
        <w:t>а) уплату первоначального взноса при получении кредита (займа), в том числе ипотечного, на приобретение или строительство жилья;</w:t>
      </w:r>
    </w:p>
    <w:p w:rsidR="003102F2" w:rsidRPr="0003796C" w:rsidRDefault="003102F2" w:rsidP="003102F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3796C">
        <w:rPr>
          <w:rFonts w:ascii="Times New Roman" w:eastAsia="Times New Roman" w:hAnsi="Times New Roman" w:cs="Times New Roman"/>
          <w:sz w:val="24"/>
          <w:szCs w:val="24"/>
          <w:lang w:eastAsia="ru-RU"/>
        </w:rPr>
        <w:t>б) погашение основного долга и уплату процентов по кредиту (займу), в том числе ипотечному, на приобретение или строительство жилья (за исключением штрафов, комиссий, пеней за просрочку исполнения обязательств по указанному кредиту (займу)), в том числе по кредиту (займу), обязательство по которому возникло у лица, получившего сертификат, до возникновения права на получение средств материнского (семейного) капитала;</w:t>
      </w:r>
      <w:proofErr w:type="gramEnd"/>
    </w:p>
    <w:p w:rsidR="003102F2" w:rsidRPr="0003796C" w:rsidRDefault="003102F2" w:rsidP="003102F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3796C">
        <w:rPr>
          <w:rFonts w:ascii="Times New Roman" w:eastAsia="Times New Roman" w:hAnsi="Times New Roman" w:cs="Times New Roman"/>
          <w:sz w:val="24"/>
          <w:szCs w:val="24"/>
          <w:lang w:eastAsia="ru-RU"/>
        </w:rPr>
        <w:t>в)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 (займу)), обязательства по которым возникли у лица, получившего сертификат, до возникновения права на получение средств материнского (семейного) капитала.</w:t>
      </w:r>
      <w:proofErr w:type="gramEnd"/>
    </w:p>
    <w:p w:rsidR="003102F2" w:rsidRPr="0003796C" w:rsidRDefault="003102F2" w:rsidP="003102F2">
      <w:pPr>
        <w:spacing w:before="100" w:beforeAutospacing="1" w:after="100" w:afterAutospacing="1" w:line="240" w:lineRule="auto"/>
        <w:rPr>
          <w:rFonts w:ascii="Times New Roman" w:eastAsia="Times New Roman" w:hAnsi="Times New Roman" w:cs="Times New Roman"/>
          <w:sz w:val="24"/>
          <w:szCs w:val="24"/>
          <w:lang w:eastAsia="ru-RU"/>
        </w:rPr>
      </w:pPr>
      <w:r w:rsidRPr="0003796C">
        <w:rPr>
          <w:rFonts w:ascii="Times New Roman" w:eastAsia="Times New Roman" w:hAnsi="Times New Roman" w:cs="Times New Roman"/>
          <w:sz w:val="24"/>
          <w:szCs w:val="24"/>
          <w:lang w:eastAsia="ru-RU"/>
        </w:rPr>
        <w:t>3(1). Средства (часть средств) материнского (семейного) капитала направляются на погашение основного долга и уплату процентов по займам на приобретение (строительство) жилого помещения, предоставленным гражданам по договору займа на приобретение (строительство) жилого помещения, заключенному с одной из организаций, являющейся:</w:t>
      </w:r>
    </w:p>
    <w:p w:rsidR="003102F2" w:rsidRPr="0003796C" w:rsidRDefault="003102F2" w:rsidP="003102F2">
      <w:pPr>
        <w:spacing w:before="100" w:beforeAutospacing="1" w:after="100" w:afterAutospacing="1" w:line="240" w:lineRule="auto"/>
        <w:rPr>
          <w:rFonts w:ascii="Times New Roman" w:eastAsia="Times New Roman" w:hAnsi="Times New Roman" w:cs="Times New Roman"/>
          <w:sz w:val="24"/>
          <w:szCs w:val="24"/>
          <w:lang w:eastAsia="ru-RU"/>
        </w:rPr>
      </w:pPr>
      <w:r w:rsidRPr="0003796C">
        <w:rPr>
          <w:rFonts w:ascii="Times New Roman" w:eastAsia="Times New Roman" w:hAnsi="Times New Roman" w:cs="Times New Roman"/>
          <w:sz w:val="24"/>
          <w:szCs w:val="24"/>
          <w:lang w:eastAsia="ru-RU"/>
        </w:rPr>
        <w:t>а) кредитной организацией в соответствии с Федеральным законом "О банках и банковской деятельности";</w:t>
      </w:r>
    </w:p>
    <w:p w:rsidR="003102F2" w:rsidRPr="0003796C" w:rsidRDefault="003102F2" w:rsidP="003102F2">
      <w:pPr>
        <w:spacing w:before="100" w:beforeAutospacing="1" w:after="100" w:afterAutospacing="1" w:line="240" w:lineRule="auto"/>
        <w:rPr>
          <w:rFonts w:ascii="Times New Roman" w:eastAsia="Times New Roman" w:hAnsi="Times New Roman" w:cs="Times New Roman"/>
          <w:sz w:val="24"/>
          <w:szCs w:val="24"/>
          <w:lang w:eastAsia="ru-RU"/>
        </w:rPr>
      </w:pPr>
      <w:r w:rsidRPr="0003796C">
        <w:rPr>
          <w:rFonts w:ascii="Times New Roman" w:eastAsia="Times New Roman" w:hAnsi="Times New Roman" w:cs="Times New Roman"/>
          <w:sz w:val="24"/>
          <w:szCs w:val="24"/>
          <w:lang w:eastAsia="ru-RU"/>
        </w:rPr>
        <w:t xml:space="preserve">б) </w:t>
      </w:r>
      <w:proofErr w:type="spellStart"/>
      <w:r w:rsidRPr="0003796C">
        <w:rPr>
          <w:rFonts w:ascii="Times New Roman" w:eastAsia="Times New Roman" w:hAnsi="Times New Roman" w:cs="Times New Roman"/>
          <w:sz w:val="24"/>
          <w:szCs w:val="24"/>
          <w:lang w:eastAsia="ru-RU"/>
        </w:rPr>
        <w:t>микрофинансовой</w:t>
      </w:r>
      <w:proofErr w:type="spellEnd"/>
      <w:r w:rsidRPr="0003796C">
        <w:rPr>
          <w:rFonts w:ascii="Times New Roman" w:eastAsia="Times New Roman" w:hAnsi="Times New Roman" w:cs="Times New Roman"/>
          <w:sz w:val="24"/>
          <w:szCs w:val="24"/>
          <w:lang w:eastAsia="ru-RU"/>
        </w:rPr>
        <w:t xml:space="preserve"> организацией в соответствии с Федеральным законом "О </w:t>
      </w:r>
      <w:proofErr w:type="spellStart"/>
      <w:r w:rsidRPr="0003796C">
        <w:rPr>
          <w:rFonts w:ascii="Times New Roman" w:eastAsia="Times New Roman" w:hAnsi="Times New Roman" w:cs="Times New Roman"/>
          <w:sz w:val="24"/>
          <w:szCs w:val="24"/>
          <w:lang w:eastAsia="ru-RU"/>
        </w:rPr>
        <w:t>микрофинансовой</w:t>
      </w:r>
      <w:proofErr w:type="spellEnd"/>
      <w:r w:rsidRPr="0003796C">
        <w:rPr>
          <w:rFonts w:ascii="Times New Roman" w:eastAsia="Times New Roman" w:hAnsi="Times New Roman" w:cs="Times New Roman"/>
          <w:sz w:val="24"/>
          <w:szCs w:val="24"/>
          <w:lang w:eastAsia="ru-RU"/>
        </w:rPr>
        <w:t xml:space="preserve"> деятельности и </w:t>
      </w:r>
      <w:proofErr w:type="spellStart"/>
      <w:r w:rsidRPr="0003796C">
        <w:rPr>
          <w:rFonts w:ascii="Times New Roman" w:eastAsia="Times New Roman" w:hAnsi="Times New Roman" w:cs="Times New Roman"/>
          <w:sz w:val="24"/>
          <w:szCs w:val="24"/>
          <w:lang w:eastAsia="ru-RU"/>
        </w:rPr>
        <w:t>микрофинансовых</w:t>
      </w:r>
      <w:proofErr w:type="spellEnd"/>
      <w:r w:rsidRPr="0003796C">
        <w:rPr>
          <w:rFonts w:ascii="Times New Roman" w:eastAsia="Times New Roman" w:hAnsi="Times New Roman" w:cs="Times New Roman"/>
          <w:sz w:val="24"/>
          <w:szCs w:val="24"/>
          <w:lang w:eastAsia="ru-RU"/>
        </w:rPr>
        <w:t xml:space="preserve"> организациях";</w:t>
      </w:r>
    </w:p>
    <w:p w:rsidR="003102F2" w:rsidRPr="0003796C" w:rsidRDefault="003102F2" w:rsidP="003102F2">
      <w:pPr>
        <w:spacing w:before="100" w:beforeAutospacing="1" w:after="100" w:afterAutospacing="1" w:line="240" w:lineRule="auto"/>
        <w:rPr>
          <w:rFonts w:ascii="Times New Roman" w:eastAsia="Times New Roman" w:hAnsi="Times New Roman" w:cs="Times New Roman"/>
          <w:sz w:val="24"/>
          <w:szCs w:val="24"/>
          <w:lang w:eastAsia="ru-RU"/>
        </w:rPr>
      </w:pPr>
      <w:r w:rsidRPr="0003796C">
        <w:rPr>
          <w:rFonts w:ascii="Times New Roman" w:eastAsia="Times New Roman" w:hAnsi="Times New Roman" w:cs="Times New Roman"/>
          <w:sz w:val="24"/>
          <w:szCs w:val="24"/>
          <w:lang w:eastAsia="ru-RU"/>
        </w:rPr>
        <w:t>в) кредитным потребительским кооперативом в соответствии с Федеральным законом "О кредитной кооперации";</w:t>
      </w:r>
    </w:p>
    <w:p w:rsidR="003102F2" w:rsidRPr="0003796C" w:rsidRDefault="003102F2" w:rsidP="003102F2">
      <w:pPr>
        <w:spacing w:before="100" w:beforeAutospacing="1" w:after="100" w:afterAutospacing="1" w:line="240" w:lineRule="auto"/>
        <w:rPr>
          <w:rFonts w:ascii="Times New Roman" w:eastAsia="Times New Roman" w:hAnsi="Times New Roman" w:cs="Times New Roman"/>
          <w:sz w:val="24"/>
          <w:szCs w:val="24"/>
          <w:lang w:eastAsia="ru-RU"/>
        </w:rPr>
      </w:pPr>
      <w:r w:rsidRPr="0003796C">
        <w:rPr>
          <w:rFonts w:ascii="Times New Roman" w:eastAsia="Times New Roman" w:hAnsi="Times New Roman" w:cs="Times New Roman"/>
          <w:sz w:val="24"/>
          <w:szCs w:val="24"/>
          <w:lang w:eastAsia="ru-RU"/>
        </w:rPr>
        <w:t>г) иной организацией, осуществляющей предоставление займа по договору займа, исполнение обязательства по которому обеспечено ипотекой.</w:t>
      </w:r>
    </w:p>
    <w:p w:rsidR="003102F2" w:rsidRPr="0003796C" w:rsidRDefault="003102F2" w:rsidP="003102F2">
      <w:pPr>
        <w:spacing w:before="100" w:beforeAutospacing="1" w:after="100" w:afterAutospacing="1" w:line="240" w:lineRule="auto"/>
        <w:rPr>
          <w:rFonts w:ascii="Times New Roman" w:eastAsia="Times New Roman" w:hAnsi="Times New Roman" w:cs="Times New Roman"/>
          <w:sz w:val="24"/>
          <w:szCs w:val="24"/>
          <w:lang w:eastAsia="ru-RU"/>
        </w:rPr>
      </w:pPr>
      <w:r w:rsidRPr="0003796C">
        <w:rPr>
          <w:rFonts w:ascii="Times New Roman" w:eastAsia="Times New Roman" w:hAnsi="Times New Roman" w:cs="Times New Roman"/>
          <w:sz w:val="24"/>
          <w:szCs w:val="24"/>
          <w:lang w:eastAsia="ru-RU"/>
        </w:rPr>
        <w:t xml:space="preserve">(п. 3(1) </w:t>
      </w:r>
      <w:proofErr w:type="gramStart"/>
      <w:r w:rsidRPr="0003796C">
        <w:rPr>
          <w:rFonts w:ascii="Times New Roman" w:eastAsia="Times New Roman" w:hAnsi="Times New Roman" w:cs="Times New Roman"/>
          <w:sz w:val="24"/>
          <w:szCs w:val="24"/>
          <w:lang w:eastAsia="ru-RU"/>
        </w:rPr>
        <w:t>введен</w:t>
      </w:r>
      <w:proofErr w:type="gramEnd"/>
      <w:r w:rsidRPr="0003796C">
        <w:rPr>
          <w:rFonts w:ascii="Times New Roman" w:eastAsia="Times New Roman" w:hAnsi="Times New Roman" w:cs="Times New Roman"/>
          <w:sz w:val="24"/>
          <w:szCs w:val="24"/>
          <w:lang w:eastAsia="ru-RU"/>
        </w:rPr>
        <w:t xml:space="preserve"> Постановлением Правительства РФ от 30.04.2014 N 401)</w:t>
      </w:r>
    </w:p>
    <w:p w:rsidR="003212CA" w:rsidRDefault="003102F2"/>
    <w:sectPr w:rsidR="00321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F2"/>
    <w:rsid w:val="003102F2"/>
    <w:rsid w:val="00770A7E"/>
    <w:rsid w:val="00987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2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2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3957</Characters>
  <Application>Microsoft Office Word</Application>
  <DocSecurity>0</DocSecurity>
  <Lines>101</Lines>
  <Paragraphs>32</Paragraphs>
  <ScaleCrop>false</ScaleCrop>
  <Company>Microsoft</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2016-11-05T17:47:00Z</dcterms:created>
  <dcterms:modified xsi:type="dcterms:W3CDTF">2016-11-05T17:49:00Z</dcterms:modified>
</cp:coreProperties>
</file>