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6" w:rsidRPr="00E051C6" w:rsidRDefault="00E051C6" w:rsidP="00E051C6">
      <w:pPr>
        <w:rPr>
          <w:sz w:val="28"/>
          <w:szCs w:val="28"/>
        </w:rPr>
      </w:pPr>
      <w:r w:rsidRPr="00E051C6">
        <w:rPr>
          <w:sz w:val="28"/>
          <w:szCs w:val="28"/>
        </w:rPr>
        <w:t>Федеральный закон от 1 июля 2005 г. N 78-ФЗ</w:t>
      </w:r>
      <w:r w:rsidRPr="00E051C6">
        <w:rPr>
          <w:sz w:val="28"/>
          <w:szCs w:val="28"/>
        </w:rPr>
        <w:br/>
        <w:t>"О признании утратившими силу некоторых законодательных актов (положений законодательных актов) Российской Федерации и внесении изменений в некоторые законодательные акты Российской Федерации в связи с отменой налога с имущества, переходящего в порядке наследования или дарения"</w:t>
      </w:r>
    </w:p>
    <w:p w:rsidR="00E051C6" w:rsidRPr="00E051C6" w:rsidRDefault="00E051C6" w:rsidP="00E051C6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color w:val="000000"/>
        </w:rPr>
        <w:br/>
      </w:r>
      <w:r w:rsidRPr="00E051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Статья 3.1</w:t>
      </w:r>
    </w:p>
    <w:p w:rsidR="00E051C6" w:rsidRPr="00E051C6" w:rsidRDefault="00E051C6" w:rsidP="00E0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 наследству, открывшемуся до 1 января 2006 года:</w:t>
      </w:r>
    </w:p>
    <w:p w:rsidR="00E051C6" w:rsidRPr="00E051C6" w:rsidRDefault="00E051C6" w:rsidP="00E0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наследуемого имущества, в отношении которого свидетельства о праве на наследство выданы до 1 января 2006 года, налог с имущества, переходящего в порядке наследования или дарения, взимается в порядке, установленном </w:t>
      </w:r>
      <w:hyperlink r:id="rId4" w:history="1">
        <w:r w:rsidRPr="00E0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 декабря 1991 года N 2020-I "О налоге с имущества, переходящего в порядке наследования или дарения";</w:t>
      </w:r>
    </w:p>
    <w:p w:rsidR="00E051C6" w:rsidRPr="00E051C6" w:rsidRDefault="00E051C6" w:rsidP="00E0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наследуемого имущества, в отношении которого свидетельства о праве на наследство выдаются начиная с 1 января 2006 года, налог с имущества, переходящего в порядке наследования или дарения, не взимается.</w:t>
      </w:r>
    </w:p>
    <w:p w:rsidR="00300C37" w:rsidRDefault="00E051C6"/>
    <w:sectPr w:rsidR="00300C37" w:rsidSect="00F1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051C6"/>
    <w:rsid w:val="002E5764"/>
    <w:rsid w:val="00C126B8"/>
    <w:rsid w:val="00E051C6"/>
    <w:rsid w:val="00F1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E0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51C6"/>
  </w:style>
  <w:style w:type="paragraph" w:customStyle="1" w:styleId="s1">
    <w:name w:val="s_1"/>
    <w:basedOn w:val="a"/>
    <w:rsid w:val="00E0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3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2015-02-24T09:52:00Z</dcterms:created>
  <dcterms:modified xsi:type="dcterms:W3CDTF">2015-02-24T09:53:00Z</dcterms:modified>
</cp:coreProperties>
</file>