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910" w:rsidRPr="00295842" w:rsidRDefault="00540910" w:rsidP="00540910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Cs/>
          <w:kern w:val="36"/>
          <w:sz w:val="28"/>
          <w:szCs w:val="28"/>
          <w:lang w:eastAsia="ru-RU"/>
        </w:rPr>
      </w:pPr>
      <w:r w:rsidRPr="00295842">
        <w:rPr>
          <w:rFonts w:eastAsia="Times New Roman" w:cs="Times New Roman"/>
          <w:bCs/>
          <w:kern w:val="36"/>
          <w:sz w:val="28"/>
          <w:szCs w:val="28"/>
          <w:lang w:eastAsia="ru-RU"/>
        </w:rPr>
        <w:t>Гражданский кодекс РФ</w:t>
      </w:r>
    </w:p>
    <w:p w:rsidR="00540910" w:rsidRPr="00540910" w:rsidRDefault="00540910" w:rsidP="0054091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</w:pPr>
      <w:r w:rsidRPr="00540910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  <w:t>Статья 1068 ГК РФ - Ответственность юридического лица или гражданина за вред, причиненный его работником</w:t>
      </w:r>
    </w:p>
    <w:p w:rsidR="00540910" w:rsidRPr="00540910" w:rsidRDefault="00540910" w:rsidP="005409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910">
        <w:rPr>
          <w:rFonts w:ascii="Times New Roman" w:eastAsia="Times New Roman" w:hAnsi="Times New Roman" w:cs="Times New Roman"/>
          <w:sz w:val="24"/>
          <w:szCs w:val="24"/>
          <w:lang w:eastAsia="ru-RU"/>
        </w:rPr>
        <w:t>1. Юридическое лицо либо гражданин возмещает вред, причиненный его работником при исполнении трудовых (служебных, должностных) обязанностей.</w:t>
      </w:r>
    </w:p>
    <w:p w:rsidR="00540910" w:rsidRPr="00540910" w:rsidRDefault="00540910" w:rsidP="005409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9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Применительно к правилам, предусмотренным настоящей главой, работниками признаются граждане, выполняющие работу на основании трудового договора (контракта), а также граждане, выполняющие работу по гражданско-правовому договору, если при этом они действовали или должны были действовать по заданию соответствующего юридического лица или гражданина и под его контролем за безопасным ведением работ.</w:t>
      </w:r>
    </w:p>
    <w:p w:rsidR="00540910" w:rsidRPr="00540910" w:rsidRDefault="00540910" w:rsidP="005409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910">
        <w:rPr>
          <w:rFonts w:ascii="Times New Roman" w:eastAsia="Times New Roman" w:hAnsi="Times New Roman" w:cs="Times New Roman"/>
          <w:sz w:val="24"/>
          <w:szCs w:val="24"/>
          <w:lang w:eastAsia="ru-RU"/>
        </w:rPr>
        <w:t>2. Хозяйственные товарищества и производственные кооперативы возмещают вред, причиненный их участниками (членами) при осуществлении последними предпринимательской, производственной или иной деятельности товарищества или кооператива.</w:t>
      </w:r>
    </w:p>
    <w:p w:rsidR="00300C37" w:rsidRDefault="00540910"/>
    <w:sectPr w:rsidR="00300C37" w:rsidSect="00361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540910"/>
    <w:rsid w:val="002E5764"/>
    <w:rsid w:val="003612CB"/>
    <w:rsid w:val="00540910"/>
    <w:rsid w:val="00C12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2CB"/>
  </w:style>
  <w:style w:type="paragraph" w:styleId="1">
    <w:name w:val="heading 1"/>
    <w:basedOn w:val="a"/>
    <w:link w:val="10"/>
    <w:uiPriority w:val="9"/>
    <w:qFormat/>
    <w:rsid w:val="005409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09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40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1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780</Characters>
  <Application>Microsoft Office Word</Application>
  <DocSecurity>0</DocSecurity>
  <Lines>15</Lines>
  <Paragraphs>4</Paragraphs>
  <ScaleCrop>false</ScaleCrop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2015-07-10T17:27:00Z</dcterms:created>
  <dcterms:modified xsi:type="dcterms:W3CDTF">2015-07-10T17:29:00Z</dcterms:modified>
</cp:coreProperties>
</file>