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B21" w:rsidRPr="003C0216" w:rsidRDefault="008D0B21" w:rsidP="008D0B21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Cs/>
          <w:sz w:val="28"/>
          <w:szCs w:val="28"/>
          <w:lang w:eastAsia="ru-RU"/>
        </w:rPr>
      </w:pPr>
      <w:r w:rsidRPr="003C0216">
        <w:rPr>
          <w:rFonts w:ascii="Tahoma" w:eastAsia="Times New Roman" w:hAnsi="Tahoma" w:cs="Tahoma"/>
          <w:bCs/>
          <w:sz w:val="28"/>
          <w:szCs w:val="28"/>
          <w:lang w:eastAsia="ru-RU"/>
        </w:rPr>
        <w:t>Гражданский кодекс РФ</w:t>
      </w:r>
    </w:p>
    <w:p w:rsidR="008D0B21" w:rsidRPr="008D0B21" w:rsidRDefault="008D0B21" w:rsidP="008D0B2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8D0B21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Статья 814. Целевой заем</w:t>
      </w:r>
    </w:p>
    <w:p w:rsidR="008D0B21" w:rsidRPr="008D0B21" w:rsidRDefault="008D0B21" w:rsidP="008D0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B21">
        <w:rPr>
          <w:rFonts w:ascii="Times New Roman" w:eastAsia="Times New Roman" w:hAnsi="Times New Roman" w:cs="Times New Roman"/>
          <w:sz w:val="24"/>
          <w:szCs w:val="24"/>
          <w:lang w:eastAsia="ru-RU"/>
        </w:rPr>
        <w:t>1. Если договор займа заключен с условием использования заемщиком полученных средств на определенные цели (целевой заем), заемщик обязан обеспечить возможность осуществления займодавцем контроля за целевым использованием суммы займа.</w:t>
      </w:r>
    </w:p>
    <w:p w:rsidR="008D0B21" w:rsidRPr="008D0B21" w:rsidRDefault="008D0B21" w:rsidP="008D0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B21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случае невыполнения заемщиком условия договора займа о целевом использовании суммы займа, а также при нарушении обязанностей, предусмотренных пунктом 1 настоящей статьи, займодавец вправе потребовать от заемщика досрочного возврата суммы займа и уплаты причитающихся процентов, если иное не предусмотрено договором.</w:t>
      </w:r>
    </w:p>
    <w:p w:rsidR="00300C37" w:rsidRDefault="008D0B21"/>
    <w:sectPr w:rsidR="00300C37" w:rsidSect="00FE1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D0B21"/>
    <w:rsid w:val="002E5764"/>
    <w:rsid w:val="008D0B21"/>
    <w:rsid w:val="00C126B8"/>
    <w:rsid w:val="00FE1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0F6"/>
  </w:style>
  <w:style w:type="paragraph" w:styleId="2">
    <w:name w:val="heading 2"/>
    <w:basedOn w:val="a"/>
    <w:link w:val="20"/>
    <w:uiPriority w:val="9"/>
    <w:qFormat/>
    <w:rsid w:val="008D0B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0B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D0B2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D0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9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2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523</Characters>
  <Application>Microsoft Office Word</Application>
  <DocSecurity>0</DocSecurity>
  <Lines>11</Lines>
  <Paragraphs>7</Paragraphs>
  <ScaleCrop>false</ScaleCrop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2015-10-17T17:42:00Z</dcterms:created>
  <dcterms:modified xsi:type="dcterms:W3CDTF">2015-10-17T17:43:00Z</dcterms:modified>
</cp:coreProperties>
</file>