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18E" w:rsidRPr="00E6518E" w:rsidRDefault="00E6518E" w:rsidP="00E6518E">
      <w:pPr>
        <w:spacing w:after="0" w:line="240" w:lineRule="auto"/>
        <w:rPr>
          <w:rFonts w:eastAsia="Times New Roman" w:cs="Times New Roman"/>
          <w:sz w:val="28"/>
          <w:szCs w:val="28"/>
          <w:lang w:eastAsia="ru-RU"/>
        </w:rPr>
      </w:pPr>
      <w:hyperlink r:id="rId4" w:history="1">
        <w:r w:rsidRPr="00E6518E">
          <w:rPr>
            <w:rFonts w:eastAsia="Times New Roman" w:cs="Times New Roman"/>
            <w:bCs/>
            <w:color w:val="333333"/>
            <w:sz w:val="28"/>
            <w:szCs w:val="28"/>
            <w:lang w:eastAsia="ru-RU"/>
          </w:rPr>
          <w:t>Федеральный закон от 19.10.2011 N 284-ФЗ "О внесении изменений в статьи 809 и 810 части второй Гражданского кодекса Российской Федерации"</w:t>
        </w:r>
      </w:hyperlink>
    </w:p>
    <w:p w:rsidR="00E6518E" w:rsidRPr="00E6518E" w:rsidRDefault="00E6518E" w:rsidP="00E6518E">
      <w:pPr>
        <w:spacing w:before="100" w:beforeAutospacing="1" w:after="100" w:afterAutospacing="1" w:line="240" w:lineRule="auto"/>
        <w:ind w:firstLine="547"/>
        <w:outlineLvl w:val="0"/>
        <w:rPr>
          <w:rFonts w:ascii="Times New Roman" w:eastAsia="Times New Roman" w:hAnsi="Times New Roman" w:cs="Times New Roman"/>
          <w:bCs/>
          <w:color w:val="FF0000"/>
          <w:kern w:val="36"/>
          <w:sz w:val="24"/>
          <w:szCs w:val="24"/>
          <w:lang w:eastAsia="ru-RU"/>
        </w:rPr>
      </w:pPr>
      <w:bookmarkStart w:id="0" w:name="dst100008"/>
      <w:bookmarkEnd w:id="0"/>
      <w:r w:rsidRPr="00E6518E">
        <w:rPr>
          <w:rFonts w:ascii="Times New Roman" w:eastAsia="Times New Roman" w:hAnsi="Times New Roman" w:cs="Times New Roman"/>
          <w:bCs/>
          <w:color w:val="FF0000"/>
          <w:kern w:val="36"/>
          <w:sz w:val="24"/>
          <w:szCs w:val="24"/>
          <w:lang w:eastAsia="ru-RU"/>
        </w:rPr>
        <w:t>Статья 1</w:t>
      </w:r>
    </w:p>
    <w:p w:rsidR="00E6518E" w:rsidRPr="00E6518E" w:rsidRDefault="00E6518E" w:rsidP="00E6518E">
      <w:pPr>
        <w:spacing w:before="100" w:beforeAutospacing="1" w:after="100" w:afterAutospacing="1" w:line="240" w:lineRule="auto"/>
        <w:ind w:firstLine="547"/>
        <w:outlineLvl w:val="0"/>
        <w:rPr>
          <w:rFonts w:ascii="Times New Roman" w:eastAsia="Times New Roman" w:hAnsi="Times New Roman" w:cs="Times New Roman"/>
          <w:sz w:val="24"/>
          <w:szCs w:val="24"/>
          <w:lang w:eastAsia="ru-RU"/>
        </w:rPr>
      </w:pPr>
      <w:r w:rsidRPr="00E6518E">
        <w:rPr>
          <w:rFonts w:ascii="Times New Roman" w:eastAsia="Times New Roman" w:hAnsi="Times New Roman" w:cs="Times New Roman"/>
          <w:b/>
          <w:bCs/>
          <w:kern w:val="36"/>
          <w:sz w:val="48"/>
          <w:szCs w:val="48"/>
          <w:lang w:eastAsia="ru-RU"/>
        </w:rPr>
        <w:t> </w:t>
      </w:r>
      <w:bookmarkStart w:id="1" w:name="dst100009"/>
      <w:bookmarkEnd w:id="1"/>
      <w:r w:rsidRPr="00E6518E">
        <w:rPr>
          <w:rFonts w:ascii="Times New Roman" w:eastAsia="Times New Roman" w:hAnsi="Times New Roman" w:cs="Times New Roman"/>
          <w:sz w:val="24"/>
          <w:szCs w:val="24"/>
          <w:lang w:eastAsia="ru-RU"/>
        </w:rPr>
        <w:t>Внести в часть вторую Гражданского кодекса Российской Федерации (Собрание законодательства Российской Федерации, 1996, N 5, ст. 410) следующие изменения:</w:t>
      </w:r>
    </w:p>
    <w:p w:rsidR="00E6518E" w:rsidRPr="00E6518E" w:rsidRDefault="00E6518E" w:rsidP="00E6518E">
      <w:pPr>
        <w:spacing w:after="0" w:line="240" w:lineRule="auto"/>
        <w:ind w:firstLine="547"/>
        <w:rPr>
          <w:rFonts w:ascii="Times New Roman" w:eastAsia="Times New Roman" w:hAnsi="Times New Roman" w:cs="Times New Roman"/>
          <w:sz w:val="24"/>
          <w:szCs w:val="24"/>
          <w:lang w:eastAsia="ru-RU"/>
        </w:rPr>
      </w:pPr>
      <w:bookmarkStart w:id="2" w:name="dst100010"/>
      <w:bookmarkEnd w:id="2"/>
      <w:r w:rsidRPr="00E6518E">
        <w:rPr>
          <w:rFonts w:ascii="Times New Roman" w:eastAsia="Times New Roman" w:hAnsi="Times New Roman" w:cs="Times New Roman"/>
          <w:sz w:val="24"/>
          <w:szCs w:val="24"/>
          <w:lang w:eastAsia="ru-RU"/>
        </w:rPr>
        <w:t>1) статью 809 дополнить пунктом 4 следующего содержания:</w:t>
      </w:r>
    </w:p>
    <w:p w:rsidR="00E6518E" w:rsidRPr="00E6518E" w:rsidRDefault="00E6518E" w:rsidP="00E6518E">
      <w:pPr>
        <w:spacing w:after="0" w:line="240" w:lineRule="auto"/>
        <w:ind w:firstLine="547"/>
        <w:rPr>
          <w:rFonts w:ascii="Times New Roman" w:eastAsia="Times New Roman" w:hAnsi="Times New Roman" w:cs="Times New Roman"/>
          <w:sz w:val="24"/>
          <w:szCs w:val="24"/>
          <w:lang w:eastAsia="ru-RU"/>
        </w:rPr>
      </w:pPr>
      <w:bookmarkStart w:id="3" w:name="dst100011"/>
      <w:bookmarkEnd w:id="3"/>
      <w:r w:rsidRPr="00E6518E">
        <w:rPr>
          <w:rFonts w:ascii="Times New Roman" w:eastAsia="Times New Roman" w:hAnsi="Times New Roman" w:cs="Times New Roman"/>
          <w:sz w:val="24"/>
          <w:szCs w:val="24"/>
          <w:lang w:eastAsia="ru-RU"/>
        </w:rPr>
        <w:t>"4. В случае возврата досрочно суммы займа, предоставленного под проценты в соответствии с пунктом 2 статьи 810 настоящего Кодекса, займодавец имеет право на получение с заемщика процентов по договору займа, начисленных включительно до дня возврата суммы займа полностью или ее части.";</w:t>
      </w:r>
    </w:p>
    <w:p w:rsidR="00E6518E" w:rsidRPr="00E6518E" w:rsidRDefault="00E6518E" w:rsidP="00E6518E">
      <w:pPr>
        <w:spacing w:after="0" w:line="240" w:lineRule="auto"/>
        <w:ind w:firstLine="547"/>
        <w:rPr>
          <w:rFonts w:ascii="Times New Roman" w:eastAsia="Times New Roman" w:hAnsi="Times New Roman" w:cs="Times New Roman"/>
          <w:sz w:val="24"/>
          <w:szCs w:val="24"/>
          <w:lang w:eastAsia="ru-RU"/>
        </w:rPr>
      </w:pPr>
      <w:bookmarkStart w:id="4" w:name="dst100012"/>
      <w:bookmarkEnd w:id="4"/>
      <w:r w:rsidRPr="00E6518E">
        <w:rPr>
          <w:rFonts w:ascii="Times New Roman" w:eastAsia="Times New Roman" w:hAnsi="Times New Roman" w:cs="Times New Roman"/>
          <w:sz w:val="24"/>
          <w:szCs w:val="24"/>
          <w:lang w:eastAsia="ru-RU"/>
        </w:rPr>
        <w:t>2) в пункте 2 статьи 810:</w:t>
      </w:r>
    </w:p>
    <w:p w:rsidR="00E6518E" w:rsidRPr="00E6518E" w:rsidRDefault="00E6518E" w:rsidP="00E6518E">
      <w:pPr>
        <w:spacing w:after="0" w:line="240" w:lineRule="auto"/>
        <w:ind w:firstLine="547"/>
        <w:rPr>
          <w:rFonts w:ascii="Times New Roman" w:eastAsia="Times New Roman" w:hAnsi="Times New Roman" w:cs="Times New Roman"/>
          <w:sz w:val="24"/>
          <w:szCs w:val="24"/>
          <w:lang w:eastAsia="ru-RU"/>
        </w:rPr>
      </w:pPr>
      <w:bookmarkStart w:id="5" w:name="dst100013"/>
      <w:bookmarkEnd w:id="5"/>
      <w:r w:rsidRPr="00E6518E">
        <w:rPr>
          <w:rFonts w:ascii="Times New Roman" w:eastAsia="Times New Roman" w:hAnsi="Times New Roman" w:cs="Times New Roman"/>
          <w:sz w:val="24"/>
          <w:szCs w:val="24"/>
          <w:lang w:eastAsia="ru-RU"/>
        </w:rPr>
        <w:t>а) абзац второй изложить в следующей редакции:</w:t>
      </w:r>
    </w:p>
    <w:p w:rsidR="00E6518E" w:rsidRPr="00E6518E" w:rsidRDefault="00E6518E" w:rsidP="00E6518E">
      <w:pPr>
        <w:spacing w:after="0" w:line="240" w:lineRule="auto"/>
        <w:ind w:firstLine="547"/>
        <w:rPr>
          <w:rFonts w:ascii="Times New Roman" w:eastAsia="Times New Roman" w:hAnsi="Times New Roman" w:cs="Times New Roman"/>
          <w:sz w:val="24"/>
          <w:szCs w:val="24"/>
          <w:lang w:eastAsia="ru-RU"/>
        </w:rPr>
      </w:pPr>
      <w:bookmarkStart w:id="6" w:name="dst100014"/>
      <w:bookmarkEnd w:id="6"/>
      <w:r w:rsidRPr="00E6518E">
        <w:rPr>
          <w:rFonts w:ascii="Times New Roman" w:eastAsia="Times New Roman" w:hAnsi="Times New Roman" w:cs="Times New Roman"/>
          <w:sz w:val="24"/>
          <w:szCs w:val="24"/>
          <w:lang w:eastAsia="ru-RU"/>
        </w:rPr>
        <w:t>"Сумма займа, предоставленного под проценты заемщику-гражданину для личного, семейного, домашнего или иного использования, не связанного с предпринимательской деятельностью, может быть возвращена заемщиком-гражданином досрочно полностью или по частям при условии уведомления об этом займодавца не менее чем за тридцать дней до дня такого возврата. Договором займа может быть установлен более короткий срок уведомления займодавца о намерении заемщика возвратить денежные средства досрочно.";</w:t>
      </w:r>
    </w:p>
    <w:p w:rsidR="00E6518E" w:rsidRPr="00E6518E" w:rsidRDefault="00E6518E" w:rsidP="00E6518E">
      <w:pPr>
        <w:spacing w:after="0" w:line="240" w:lineRule="auto"/>
        <w:ind w:firstLine="547"/>
        <w:rPr>
          <w:rFonts w:ascii="Times New Roman" w:eastAsia="Times New Roman" w:hAnsi="Times New Roman" w:cs="Times New Roman"/>
          <w:sz w:val="24"/>
          <w:szCs w:val="24"/>
          <w:lang w:eastAsia="ru-RU"/>
        </w:rPr>
      </w:pPr>
      <w:bookmarkStart w:id="7" w:name="dst100015"/>
      <w:bookmarkEnd w:id="7"/>
      <w:r w:rsidRPr="00E6518E">
        <w:rPr>
          <w:rFonts w:ascii="Times New Roman" w:eastAsia="Times New Roman" w:hAnsi="Times New Roman" w:cs="Times New Roman"/>
          <w:sz w:val="24"/>
          <w:szCs w:val="24"/>
          <w:lang w:eastAsia="ru-RU"/>
        </w:rPr>
        <w:t>б) дополнить абзацем следующего содержания:</w:t>
      </w:r>
    </w:p>
    <w:p w:rsidR="00E6518E" w:rsidRPr="00E6518E" w:rsidRDefault="00E6518E" w:rsidP="00E6518E">
      <w:pPr>
        <w:spacing w:after="0" w:line="240" w:lineRule="auto"/>
        <w:ind w:firstLine="547"/>
        <w:rPr>
          <w:rFonts w:ascii="Times New Roman" w:eastAsia="Times New Roman" w:hAnsi="Times New Roman" w:cs="Times New Roman"/>
          <w:sz w:val="24"/>
          <w:szCs w:val="24"/>
          <w:lang w:eastAsia="ru-RU"/>
        </w:rPr>
      </w:pPr>
      <w:bookmarkStart w:id="8" w:name="dst100016"/>
      <w:bookmarkEnd w:id="8"/>
      <w:r w:rsidRPr="00E6518E">
        <w:rPr>
          <w:rFonts w:ascii="Times New Roman" w:eastAsia="Times New Roman" w:hAnsi="Times New Roman" w:cs="Times New Roman"/>
          <w:sz w:val="24"/>
          <w:szCs w:val="24"/>
          <w:lang w:eastAsia="ru-RU"/>
        </w:rPr>
        <w:t>"Сумма займа, предоставленного под проценты в иных случаях, может быть возвращена досрочно с согласия займодавца.".</w:t>
      </w:r>
    </w:p>
    <w:p w:rsidR="00300C37" w:rsidRDefault="00E6518E"/>
    <w:sectPr w:rsidR="00300C37" w:rsidSect="00E61E2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rsids>
    <w:rsidRoot w:val="00E6518E"/>
    <w:rsid w:val="002E5764"/>
    <w:rsid w:val="00C126B8"/>
    <w:rsid w:val="00E61E22"/>
    <w:rsid w:val="00E651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1E22"/>
  </w:style>
  <w:style w:type="paragraph" w:styleId="1">
    <w:name w:val="heading 1"/>
    <w:basedOn w:val="a"/>
    <w:link w:val="10"/>
    <w:uiPriority w:val="9"/>
    <w:qFormat/>
    <w:rsid w:val="00E6518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6518E"/>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E6518E"/>
    <w:rPr>
      <w:color w:val="0000FF"/>
      <w:u w:val="single"/>
    </w:rPr>
  </w:style>
  <w:style w:type="character" w:customStyle="1" w:styleId="blk">
    <w:name w:val="blk"/>
    <w:basedOn w:val="a0"/>
    <w:rsid w:val="00E6518E"/>
  </w:style>
</w:styles>
</file>

<file path=word/webSettings.xml><?xml version="1.0" encoding="utf-8"?>
<w:webSettings xmlns:r="http://schemas.openxmlformats.org/officeDocument/2006/relationships" xmlns:w="http://schemas.openxmlformats.org/wordprocessingml/2006/main">
  <w:divs>
    <w:div w:id="350572660">
      <w:bodyDiv w:val="1"/>
      <w:marLeft w:val="0"/>
      <w:marRight w:val="0"/>
      <w:marTop w:val="0"/>
      <w:marBottom w:val="0"/>
      <w:divBdr>
        <w:top w:val="none" w:sz="0" w:space="0" w:color="auto"/>
        <w:left w:val="none" w:sz="0" w:space="0" w:color="auto"/>
        <w:bottom w:val="none" w:sz="0" w:space="0" w:color="auto"/>
        <w:right w:val="none" w:sz="0" w:space="0" w:color="auto"/>
      </w:divBdr>
      <w:divsChild>
        <w:div w:id="725185811">
          <w:marLeft w:val="0"/>
          <w:marRight w:val="0"/>
          <w:marTop w:val="0"/>
          <w:marBottom w:val="0"/>
          <w:divBdr>
            <w:top w:val="none" w:sz="0" w:space="0" w:color="auto"/>
            <w:left w:val="none" w:sz="0" w:space="0" w:color="auto"/>
            <w:bottom w:val="none" w:sz="0" w:space="0" w:color="auto"/>
            <w:right w:val="none" w:sz="0" w:space="0" w:color="auto"/>
          </w:divBdr>
          <w:divsChild>
            <w:div w:id="1837264475">
              <w:marLeft w:val="0"/>
              <w:marRight w:val="0"/>
              <w:marTop w:val="0"/>
              <w:marBottom w:val="0"/>
              <w:divBdr>
                <w:top w:val="none" w:sz="0" w:space="0" w:color="auto"/>
                <w:left w:val="none" w:sz="0" w:space="0" w:color="auto"/>
                <w:bottom w:val="none" w:sz="0" w:space="0" w:color="auto"/>
                <w:right w:val="none" w:sz="0" w:space="0" w:color="auto"/>
              </w:divBdr>
            </w:div>
            <w:div w:id="1411536407">
              <w:marLeft w:val="0"/>
              <w:marRight w:val="0"/>
              <w:marTop w:val="0"/>
              <w:marBottom w:val="0"/>
              <w:divBdr>
                <w:top w:val="none" w:sz="0" w:space="0" w:color="auto"/>
                <w:left w:val="none" w:sz="0" w:space="0" w:color="auto"/>
                <w:bottom w:val="none" w:sz="0" w:space="0" w:color="auto"/>
                <w:right w:val="none" w:sz="0" w:space="0" w:color="auto"/>
              </w:divBdr>
            </w:div>
            <w:div w:id="1279798652">
              <w:marLeft w:val="0"/>
              <w:marRight w:val="0"/>
              <w:marTop w:val="0"/>
              <w:marBottom w:val="0"/>
              <w:divBdr>
                <w:top w:val="none" w:sz="0" w:space="0" w:color="auto"/>
                <w:left w:val="none" w:sz="0" w:space="0" w:color="auto"/>
                <w:bottom w:val="none" w:sz="0" w:space="0" w:color="auto"/>
                <w:right w:val="none" w:sz="0" w:space="0" w:color="auto"/>
              </w:divBdr>
            </w:div>
            <w:div w:id="2057317993">
              <w:marLeft w:val="0"/>
              <w:marRight w:val="0"/>
              <w:marTop w:val="0"/>
              <w:marBottom w:val="0"/>
              <w:divBdr>
                <w:top w:val="none" w:sz="0" w:space="0" w:color="auto"/>
                <w:left w:val="none" w:sz="0" w:space="0" w:color="auto"/>
                <w:bottom w:val="none" w:sz="0" w:space="0" w:color="auto"/>
                <w:right w:val="none" w:sz="0" w:space="0" w:color="auto"/>
              </w:divBdr>
            </w:div>
            <w:div w:id="2108576543">
              <w:marLeft w:val="0"/>
              <w:marRight w:val="0"/>
              <w:marTop w:val="0"/>
              <w:marBottom w:val="0"/>
              <w:divBdr>
                <w:top w:val="none" w:sz="0" w:space="0" w:color="auto"/>
                <w:left w:val="none" w:sz="0" w:space="0" w:color="auto"/>
                <w:bottom w:val="none" w:sz="0" w:space="0" w:color="auto"/>
                <w:right w:val="none" w:sz="0" w:space="0" w:color="auto"/>
              </w:divBdr>
            </w:div>
            <w:div w:id="2102094691">
              <w:marLeft w:val="0"/>
              <w:marRight w:val="0"/>
              <w:marTop w:val="0"/>
              <w:marBottom w:val="0"/>
              <w:divBdr>
                <w:top w:val="none" w:sz="0" w:space="0" w:color="auto"/>
                <w:left w:val="none" w:sz="0" w:space="0" w:color="auto"/>
                <w:bottom w:val="none" w:sz="0" w:space="0" w:color="auto"/>
                <w:right w:val="none" w:sz="0" w:space="0" w:color="auto"/>
              </w:divBdr>
            </w:div>
            <w:div w:id="1370450542">
              <w:marLeft w:val="0"/>
              <w:marRight w:val="0"/>
              <w:marTop w:val="0"/>
              <w:marBottom w:val="0"/>
              <w:divBdr>
                <w:top w:val="none" w:sz="0" w:space="0" w:color="auto"/>
                <w:left w:val="none" w:sz="0" w:space="0" w:color="auto"/>
                <w:bottom w:val="none" w:sz="0" w:space="0" w:color="auto"/>
                <w:right w:val="none" w:sz="0" w:space="0" w:color="auto"/>
              </w:divBdr>
            </w:div>
            <w:div w:id="919830272">
              <w:marLeft w:val="0"/>
              <w:marRight w:val="0"/>
              <w:marTop w:val="0"/>
              <w:marBottom w:val="0"/>
              <w:divBdr>
                <w:top w:val="none" w:sz="0" w:space="0" w:color="auto"/>
                <w:left w:val="none" w:sz="0" w:space="0" w:color="auto"/>
                <w:bottom w:val="none" w:sz="0" w:space="0" w:color="auto"/>
                <w:right w:val="none" w:sz="0" w:space="0" w:color="auto"/>
              </w:divBdr>
            </w:div>
            <w:div w:id="1152718618">
              <w:marLeft w:val="0"/>
              <w:marRight w:val="0"/>
              <w:marTop w:val="0"/>
              <w:marBottom w:val="0"/>
              <w:divBdr>
                <w:top w:val="none" w:sz="0" w:space="0" w:color="auto"/>
                <w:left w:val="none" w:sz="0" w:space="0" w:color="auto"/>
                <w:bottom w:val="none" w:sz="0" w:space="0" w:color="auto"/>
                <w:right w:val="none" w:sz="0" w:space="0" w:color="auto"/>
              </w:divBdr>
            </w:div>
            <w:div w:id="126399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onsultant.ru/document/cons_doc_LAW_12059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200</Words>
  <Characters>1242</Characters>
  <Application>Microsoft Office Word</Application>
  <DocSecurity>0</DocSecurity>
  <Lines>28</Lines>
  <Paragraphs>8</Paragraphs>
  <ScaleCrop>false</ScaleCrop>
  <Company/>
  <LinksUpToDate>false</LinksUpToDate>
  <CharactersWithSpaces>1434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dc:creator>
  <cp:lastModifiedBy>макс</cp:lastModifiedBy>
  <cp:revision>1</cp:revision>
  <dcterms:created xsi:type="dcterms:W3CDTF">2016-02-15T20:01:00Z</dcterms:created>
  <dcterms:modified xsi:type="dcterms:W3CDTF">2016-02-15T20:02:00Z</dcterms:modified>
</cp:coreProperties>
</file>