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B0" w:rsidRPr="007F7FB6" w:rsidRDefault="002A0EB0" w:rsidP="002A0EB0">
      <w:pPr>
        <w:pStyle w:val="1"/>
        <w:rPr>
          <w:rFonts w:asciiTheme="minorHAnsi" w:hAnsiTheme="minorHAnsi"/>
          <w:b w:val="0"/>
          <w:color w:val="auto"/>
        </w:rPr>
      </w:pPr>
      <w:r w:rsidRPr="007F7FB6">
        <w:rPr>
          <w:rFonts w:asciiTheme="minorHAnsi" w:hAnsiTheme="minorHAnsi"/>
          <w:b w:val="0"/>
          <w:color w:val="auto"/>
        </w:rPr>
        <w:t>Конституция Российской Федерации</w:t>
      </w:r>
    </w:p>
    <w:p w:rsidR="002A0EB0" w:rsidRPr="007F7FB6" w:rsidRDefault="002A0EB0" w:rsidP="002A0E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7F7FB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Статья 23. </w:t>
      </w:r>
    </w:p>
    <w:p w:rsidR="002A0EB0" w:rsidRPr="007F7FB6" w:rsidRDefault="002A0EB0" w:rsidP="002A0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FB6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Каждый имеет право на неприкосновенность частной жизни, личную и семейную тайну, защиту своей чести и доброго имени.</w:t>
      </w:r>
    </w:p>
    <w:p w:rsidR="002A0EB0" w:rsidRPr="007F7FB6" w:rsidRDefault="002A0EB0" w:rsidP="002A0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FB6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Каждый имеет право на тайну переписки, телефонных переговоров, почтовых, телеграфных и иных сообщений. Ограничение этого права допускается только на основании судебного решения.</w:t>
      </w:r>
    </w:p>
    <w:p w:rsidR="002A0EB0" w:rsidRPr="002A0EB0" w:rsidRDefault="002A0EB0" w:rsidP="002A0EB0">
      <w:pPr>
        <w:pStyle w:val="2"/>
        <w:rPr>
          <w:rFonts w:ascii="Times New Roman" w:hAnsi="Times New Roman" w:cs="Times New Roman"/>
          <w:color w:val="FF0000"/>
          <w:sz w:val="24"/>
          <w:szCs w:val="24"/>
        </w:rPr>
      </w:pPr>
      <w:r w:rsidRPr="002A0EB0">
        <w:rPr>
          <w:rFonts w:ascii="Times New Roman" w:hAnsi="Times New Roman" w:cs="Times New Roman"/>
          <w:color w:val="FF0000"/>
          <w:sz w:val="24"/>
          <w:szCs w:val="24"/>
        </w:rPr>
        <w:t xml:space="preserve">Статья 24. </w:t>
      </w:r>
    </w:p>
    <w:p w:rsidR="002A0EB0" w:rsidRDefault="002A0EB0" w:rsidP="002A0EB0">
      <w:pPr>
        <w:pStyle w:val="a3"/>
      </w:pPr>
      <w:r>
        <w:t>1. Сбор, хранение, использование и распространение информации о частной жизни лица без его согласия не допускаются.</w:t>
      </w:r>
    </w:p>
    <w:p w:rsidR="002A0EB0" w:rsidRDefault="002A0EB0" w:rsidP="002A0EB0">
      <w:pPr>
        <w:pStyle w:val="a3"/>
      </w:pPr>
      <w:r>
        <w:t>2. Органы государственной власти и органы местного самоуправления, их должностные лица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300C37" w:rsidRDefault="002A0EB0"/>
    <w:sectPr w:rsidR="00300C37" w:rsidSect="00BC7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A0EB0"/>
    <w:rsid w:val="002A0EB0"/>
    <w:rsid w:val="002E5764"/>
    <w:rsid w:val="00BC7B5E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B0"/>
  </w:style>
  <w:style w:type="paragraph" w:styleId="1">
    <w:name w:val="heading 1"/>
    <w:basedOn w:val="a"/>
    <w:next w:val="a"/>
    <w:link w:val="10"/>
    <w:uiPriority w:val="9"/>
    <w:qFormat/>
    <w:rsid w:val="002A0E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0E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E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A0E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2A0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1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628</Characters>
  <Application>Microsoft Office Word</Application>
  <DocSecurity>0</DocSecurity>
  <Lines>16</Lines>
  <Paragraphs>7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2016-03-10T19:28:00Z</dcterms:created>
  <dcterms:modified xsi:type="dcterms:W3CDTF">2016-03-10T19:30:00Z</dcterms:modified>
</cp:coreProperties>
</file>