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C2" w:rsidRPr="00B97243" w:rsidRDefault="00E22FC2" w:rsidP="00E22FC2">
      <w:pPr>
        <w:spacing w:before="100" w:beforeAutospacing="1" w:after="100" w:afterAutospacing="1" w:line="240" w:lineRule="auto"/>
        <w:outlineLvl w:val="1"/>
        <w:rPr>
          <w:rFonts w:eastAsia="Times New Roman" w:cs="Times New Roman"/>
          <w:bCs/>
          <w:sz w:val="28"/>
          <w:szCs w:val="28"/>
          <w:lang w:eastAsia="ru-RU"/>
        </w:rPr>
      </w:pPr>
      <w:r w:rsidRPr="00B97243">
        <w:rPr>
          <w:rFonts w:eastAsia="Times New Roman" w:cs="Times New Roman"/>
          <w:bCs/>
          <w:sz w:val="28"/>
          <w:szCs w:val="28"/>
          <w:lang w:eastAsia="ru-RU"/>
        </w:rPr>
        <w:t xml:space="preserve">Гражданский кодекс РФ </w:t>
      </w:r>
    </w:p>
    <w:p w:rsidR="00E22FC2" w:rsidRPr="00E22FC2" w:rsidRDefault="00E22FC2" w:rsidP="00E22FC2">
      <w:pPr>
        <w:spacing w:before="100" w:beforeAutospacing="1" w:after="100" w:afterAutospacing="1" w:line="240" w:lineRule="auto"/>
        <w:outlineLvl w:val="2"/>
        <w:rPr>
          <w:rFonts w:ascii="Times New Roman" w:eastAsia="Times New Roman" w:hAnsi="Times New Roman" w:cs="Times New Roman"/>
          <w:b/>
          <w:bCs/>
          <w:color w:val="FF0000"/>
          <w:sz w:val="24"/>
          <w:szCs w:val="24"/>
          <w:lang w:eastAsia="ru-RU"/>
        </w:rPr>
      </w:pPr>
      <w:bookmarkStart w:id="0" w:name="_GoBack"/>
      <w:r w:rsidRPr="00E22FC2">
        <w:rPr>
          <w:rFonts w:ascii="Times New Roman" w:eastAsia="Times New Roman" w:hAnsi="Times New Roman" w:cs="Times New Roman"/>
          <w:b/>
          <w:bCs/>
          <w:color w:val="FF0000"/>
          <w:sz w:val="24"/>
          <w:szCs w:val="24"/>
          <w:lang w:eastAsia="ru-RU"/>
        </w:rPr>
        <w:t>Глава 54. Коммерческая концессия.</w:t>
      </w:r>
    </w:p>
    <w:bookmarkEnd w:id="0"/>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1027. Договор коммерческой концессии.</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b/>
          <w:bCs/>
          <w:sz w:val="24"/>
          <w:szCs w:val="24"/>
          <w:lang w:eastAsia="ru-RU"/>
        </w:rPr>
        <w:t xml:space="preserve">1. </w:t>
      </w:r>
      <w:proofErr w:type="gramStart"/>
      <w:r w:rsidRPr="00E22FC2">
        <w:rPr>
          <w:rFonts w:ascii="Times New Roman" w:eastAsia="Times New Roman" w:hAnsi="Times New Roman" w:cs="Times New Roman"/>
          <w:sz w:val="24"/>
          <w:szCs w:val="24"/>
          <w:lang w:eastAsia="ru-RU"/>
        </w:rPr>
        <w:t>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2.</w:t>
      </w:r>
      <w:proofErr w:type="gramEnd"/>
      <w:r w:rsidRPr="00E22FC2">
        <w:rPr>
          <w:rFonts w:ascii="Times New Roman" w:eastAsia="Times New Roman" w:hAnsi="Times New Roman" w:cs="Times New Roman"/>
          <w:b/>
          <w:bCs/>
          <w:sz w:val="24"/>
          <w:szCs w:val="24"/>
          <w:lang w:eastAsia="ru-RU"/>
        </w:rPr>
        <w:t xml:space="preserve"> </w:t>
      </w:r>
      <w:proofErr w:type="gramStart"/>
      <w:r w:rsidRPr="00E22FC2">
        <w:rPr>
          <w:rFonts w:ascii="Times New Roman" w:eastAsia="Times New Roman" w:hAnsi="Times New Roman" w:cs="Times New Roman"/>
          <w:sz w:val="24"/>
          <w:szCs w:val="24"/>
          <w:lang w:eastAsia="ru-RU"/>
        </w:rP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3.</w:t>
      </w:r>
      <w:proofErr w:type="gramEnd"/>
      <w:r w:rsidRPr="00E22FC2">
        <w:rPr>
          <w:rFonts w:ascii="Times New Roman" w:eastAsia="Times New Roman" w:hAnsi="Times New Roman" w:cs="Times New Roman"/>
          <w:b/>
          <w:bCs/>
          <w:sz w:val="24"/>
          <w:szCs w:val="24"/>
          <w:lang w:eastAsia="ru-RU"/>
        </w:rPr>
        <w:t xml:space="preserve"> </w:t>
      </w:r>
      <w:r w:rsidRPr="00E22FC2">
        <w:rPr>
          <w:rFonts w:ascii="Times New Roman" w:eastAsia="Times New Roman" w:hAnsi="Times New Roman" w:cs="Times New Roman"/>
          <w:sz w:val="24"/>
          <w:szCs w:val="24"/>
          <w:lang w:eastAsia="ru-RU"/>
        </w:rPr>
        <w:t>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4. </w:t>
      </w:r>
      <w:r w:rsidRPr="00E22FC2">
        <w:rPr>
          <w:rFonts w:ascii="Times New Roman" w:eastAsia="Times New Roman" w:hAnsi="Times New Roman" w:cs="Times New Roman"/>
          <w:sz w:val="24"/>
          <w:szCs w:val="24"/>
          <w:lang w:eastAsia="ru-RU"/>
        </w:rPr>
        <w:t>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1028. Форма и регистрация договора коммерческой концессии.</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b/>
          <w:bCs/>
          <w:sz w:val="24"/>
          <w:szCs w:val="24"/>
          <w:lang w:eastAsia="ru-RU"/>
        </w:rPr>
        <w:t xml:space="preserve">1. </w:t>
      </w:r>
      <w:r w:rsidRPr="00E22FC2">
        <w:rPr>
          <w:rFonts w:ascii="Times New Roman" w:eastAsia="Times New Roman" w:hAnsi="Times New Roman" w:cs="Times New Roman"/>
          <w:sz w:val="24"/>
          <w:szCs w:val="24"/>
          <w:lang w:eastAsia="ru-RU"/>
        </w:rPr>
        <w:t>Договор коммерческой концессии должен быть заключен в письменной форме.</w:t>
      </w:r>
      <w:r w:rsidRPr="00E22FC2">
        <w:rPr>
          <w:rFonts w:ascii="Times New Roman" w:eastAsia="Times New Roman" w:hAnsi="Times New Roman" w:cs="Times New Roman"/>
          <w:sz w:val="24"/>
          <w:szCs w:val="24"/>
          <w:lang w:eastAsia="ru-RU"/>
        </w:rPr>
        <w:br/>
        <w:t>Несоблюдение письменной формы договора влечет его недействительность. Такой договор считается ничтожным.</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2. </w:t>
      </w:r>
      <w:r w:rsidRPr="00E22FC2">
        <w:rPr>
          <w:rFonts w:ascii="Times New Roman" w:eastAsia="Times New Roman" w:hAnsi="Times New Roman" w:cs="Times New Roman"/>
          <w:sz w:val="24"/>
          <w:szCs w:val="24"/>
          <w:lang w:eastAsia="ru-RU"/>
        </w:rPr>
        <w:t>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 xml:space="preserve">Статья 1029. Коммерческая </w:t>
      </w:r>
      <w:proofErr w:type="spellStart"/>
      <w:r w:rsidRPr="00E22FC2">
        <w:rPr>
          <w:rFonts w:ascii="Times New Roman" w:eastAsia="Times New Roman" w:hAnsi="Times New Roman" w:cs="Times New Roman"/>
          <w:bCs/>
          <w:color w:val="FF0000"/>
          <w:sz w:val="24"/>
          <w:szCs w:val="24"/>
          <w:lang w:eastAsia="ru-RU"/>
        </w:rPr>
        <w:t>субконцессия</w:t>
      </w:r>
      <w:proofErr w:type="spellEnd"/>
      <w:r w:rsidRPr="00E22FC2">
        <w:rPr>
          <w:rFonts w:ascii="Times New Roman" w:eastAsia="Times New Roman" w:hAnsi="Times New Roman" w:cs="Times New Roman"/>
          <w:bCs/>
          <w:color w:val="FF0000"/>
          <w:sz w:val="24"/>
          <w:szCs w:val="24"/>
          <w:lang w:eastAsia="ru-RU"/>
        </w:rPr>
        <w:t>.</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b/>
          <w:bCs/>
          <w:sz w:val="24"/>
          <w:szCs w:val="24"/>
          <w:lang w:eastAsia="ru-RU"/>
        </w:rPr>
        <w:t xml:space="preserve">1. </w:t>
      </w:r>
      <w:r w:rsidRPr="00E22FC2">
        <w:rPr>
          <w:rFonts w:ascii="Times New Roman" w:eastAsia="Times New Roman" w:hAnsi="Times New Roman" w:cs="Times New Roman"/>
          <w:sz w:val="24"/>
          <w:szCs w:val="24"/>
          <w:lang w:eastAsia="ru-RU"/>
        </w:rPr>
        <w:t xml:space="preserve">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w:t>
      </w:r>
      <w:proofErr w:type="spellStart"/>
      <w:r w:rsidRPr="00E22FC2">
        <w:rPr>
          <w:rFonts w:ascii="Times New Roman" w:eastAsia="Times New Roman" w:hAnsi="Times New Roman" w:cs="Times New Roman"/>
          <w:sz w:val="24"/>
          <w:szCs w:val="24"/>
          <w:lang w:eastAsia="ru-RU"/>
        </w:rPr>
        <w:t>субконцессии</w:t>
      </w:r>
      <w:proofErr w:type="spellEnd"/>
      <w:r w:rsidRPr="00E22FC2">
        <w:rPr>
          <w:rFonts w:ascii="Times New Roman" w:eastAsia="Times New Roman" w:hAnsi="Times New Roman" w:cs="Times New Roman"/>
          <w:sz w:val="24"/>
          <w:szCs w:val="24"/>
          <w:lang w:eastAsia="ru-RU"/>
        </w:rPr>
        <w:t xml:space="preserve">,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w:t>
      </w:r>
      <w:proofErr w:type="spellStart"/>
      <w:r w:rsidRPr="00E22FC2">
        <w:rPr>
          <w:rFonts w:ascii="Times New Roman" w:eastAsia="Times New Roman" w:hAnsi="Times New Roman" w:cs="Times New Roman"/>
          <w:sz w:val="24"/>
          <w:szCs w:val="24"/>
          <w:lang w:eastAsia="ru-RU"/>
        </w:rPr>
        <w:t>субконцессии</w:t>
      </w:r>
      <w:proofErr w:type="spellEnd"/>
      <w:r w:rsidRPr="00E22FC2">
        <w:rPr>
          <w:rFonts w:ascii="Times New Roman" w:eastAsia="Times New Roman" w:hAnsi="Times New Roman" w:cs="Times New Roman"/>
          <w:sz w:val="24"/>
          <w:szCs w:val="24"/>
          <w:lang w:eastAsia="ru-RU"/>
        </w:rPr>
        <w:t>.</w:t>
      </w:r>
      <w:r w:rsidRPr="00E22FC2">
        <w:rPr>
          <w:rFonts w:ascii="Times New Roman" w:eastAsia="Times New Roman" w:hAnsi="Times New Roman" w:cs="Times New Roman"/>
          <w:sz w:val="24"/>
          <w:szCs w:val="24"/>
          <w:lang w:eastAsia="ru-RU"/>
        </w:rPr>
        <w:br/>
        <w:t xml:space="preserve">Договор коммерческой </w:t>
      </w:r>
      <w:proofErr w:type="spellStart"/>
      <w:r w:rsidRPr="00E22FC2">
        <w:rPr>
          <w:rFonts w:ascii="Times New Roman" w:eastAsia="Times New Roman" w:hAnsi="Times New Roman" w:cs="Times New Roman"/>
          <w:sz w:val="24"/>
          <w:szCs w:val="24"/>
          <w:lang w:eastAsia="ru-RU"/>
        </w:rPr>
        <w:t>субконцессии</w:t>
      </w:r>
      <w:proofErr w:type="spellEnd"/>
      <w:r w:rsidRPr="00E22FC2">
        <w:rPr>
          <w:rFonts w:ascii="Times New Roman" w:eastAsia="Times New Roman" w:hAnsi="Times New Roman" w:cs="Times New Roman"/>
          <w:sz w:val="24"/>
          <w:szCs w:val="24"/>
          <w:lang w:eastAsia="ru-RU"/>
        </w:rPr>
        <w:t xml:space="preserve"> не может быть заключен на более длительный срок, чем договор коммерческой концессии, на основании которого он заключается.</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2. </w:t>
      </w:r>
      <w:r w:rsidRPr="00E22FC2">
        <w:rPr>
          <w:rFonts w:ascii="Times New Roman" w:eastAsia="Times New Roman" w:hAnsi="Times New Roman" w:cs="Times New Roman"/>
          <w:sz w:val="24"/>
          <w:szCs w:val="24"/>
          <w:lang w:eastAsia="ru-RU"/>
        </w:rPr>
        <w:t xml:space="preserve">Если договор коммерческой концессии является недействительным, недействительны и заключенные на основании его договоры коммерческой </w:t>
      </w:r>
      <w:proofErr w:type="spellStart"/>
      <w:r w:rsidRPr="00E22FC2">
        <w:rPr>
          <w:rFonts w:ascii="Times New Roman" w:eastAsia="Times New Roman" w:hAnsi="Times New Roman" w:cs="Times New Roman"/>
          <w:sz w:val="24"/>
          <w:szCs w:val="24"/>
          <w:lang w:eastAsia="ru-RU"/>
        </w:rPr>
        <w:t>субконцессии</w:t>
      </w:r>
      <w:proofErr w:type="spellEnd"/>
      <w:r w:rsidRPr="00E22FC2">
        <w:rPr>
          <w:rFonts w:ascii="Times New Roman" w:eastAsia="Times New Roman" w:hAnsi="Times New Roman" w:cs="Times New Roman"/>
          <w:sz w:val="24"/>
          <w:szCs w:val="24"/>
          <w:lang w:eastAsia="ru-RU"/>
        </w:rPr>
        <w:t>.</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3. </w:t>
      </w:r>
      <w:r w:rsidRPr="00E22FC2">
        <w:rPr>
          <w:rFonts w:ascii="Times New Roman" w:eastAsia="Times New Roman" w:hAnsi="Times New Roman" w:cs="Times New Roman"/>
          <w:sz w:val="24"/>
          <w:szCs w:val="24"/>
          <w:lang w:eastAsia="ru-RU"/>
        </w:rPr>
        <w:t xml:space="preserve">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w:t>
      </w:r>
      <w:r w:rsidRPr="00E22FC2">
        <w:rPr>
          <w:rFonts w:ascii="Times New Roman" w:eastAsia="Times New Roman" w:hAnsi="Times New Roman" w:cs="Times New Roman"/>
          <w:sz w:val="24"/>
          <w:szCs w:val="24"/>
          <w:lang w:eastAsia="ru-RU"/>
        </w:rPr>
        <w:lastRenderedPageBreak/>
        <w:t xml:space="preserve">по договору коммерческой </w:t>
      </w:r>
      <w:proofErr w:type="spellStart"/>
      <w:r w:rsidRPr="00E22FC2">
        <w:rPr>
          <w:rFonts w:ascii="Times New Roman" w:eastAsia="Times New Roman" w:hAnsi="Times New Roman" w:cs="Times New Roman"/>
          <w:sz w:val="24"/>
          <w:szCs w:val="24"/>
          <w:lang w:eastAsia="ru-RU"/>
        </w:rPr>
        <w:t>субконцессии</w:t>
      </w:r>
      <w:proofErr w:type="spellEnd"/>
      <w:r w:rsidRPr="00E22FC2">
        <w:rPr>
          <w:rFonts w:ascii="Times New Roman" w:eastAsia="Times New Roman" w:hAnsi="Times New Roman" w:cs="Times New Roman"/>
          <w:sz w:val="24"/>
          <w:szCs w:val="24"/>
          <w:lang w:eastAsia="ru-RU"/>
        </w:rPr>
        <w:t xml:space="preserve">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4. </w:t>
      </w:r>
      <w:r w:rsidRPr="00E22FC2">
        <w:rPr>
          <w:rFonts w:ascii="Times New Roman" w:eastAsia="Times New Roman" w:hAnsi="Times New Roman" w:cs="Times New Roman"/>
          <w:sz w:val="24"/>
          <w:szCs w:val="24"/>
          <w:lang w:eastAsia="ru-RU"/>
        </w:rPr>
        <w:t>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5. </w:t>
      </w:r>
      <w:r w:rsidRPr="00E22FC2">
        <w:rPr>
          <w:rFonts w:ascii="Times New Roman" w:eastAsia="Times New Roman" w:hAnsi="Times New Roman" w:cs="Times New Roman"/>
          <w:sz w:val="24"/>
          <w:szCs w:val="24"/>
          <w:lang w:eastAsia="ru-RU"/>
        </w:rPr>
        <w:t xml:space="preserve">К договору коммерческой </w:t>
      </w:r>
      <w:proofErr w:type="spellStart"/>
      <w:r w:rsidRPr="00E22FC2">
        <w:rPr>
          <w:rFonts w:ascii="Times New Roman" w:eastAsia="Times New Roman" w:hAnsi="Times New Roman" w:cs="Times New Roman"/>
          <w:sz w:val="24"/>
          <w:szCs w:val="24"/>
          <w:lang w:eastAsia="ru-RU"/>
        </w:rPr>
        <w:t>субконцессии</w:t>
      </w:r>
      <w:proofErr w:type="spellEnd"/>
      <w:r w:rsidRPr="00E22FC2">
        <w:rPr>
          <w:rFonts w:ascii="Times New Roman" w:eastAsia="Times New Roman" w:hAnsi="Times New Roman" w:cs="Times New Roman"/>
          <w:sz w:val="24"/>
          <w:szCs w:val="24"/>
          <w:lang w:eastAsia="ru-RU"/>
        </w:rPr>
        <w:t xml:space="preserve"> применяются предусмотренные настоящей главой правила о договоре коммерческой концессии, если иное не вытекает из особенностей </w:t>
      </w:r>
      <w:proofErr w:type="spellStart"/>
      <w:r w:rsidRPr="00E22FC2">
        <w:rPr>
          <w:rFonts w:ascii="Times New Roman" w:eastAsia="Times New Roman" w:hAnsi="Times New Roman" w:cs="Times New Roman"/>
          <w:sz w:val="24"/>
          <w:szCs w:val="24"/>
          <w:lang w:eastAsia="ru-RU"/>
        </w:rPr>
        <w:t>субконцессии</w:t>
      </w:r>
      <w:proofErr w:type="spellEnd"/>
      <w:r w:rsidRPr="00E22FC2">
        <w:rPr>
          <w:rFonts w:ascii="Times New Roman" w:eastAsia="Times New Roman" w:hAnsi="Times New Roman" w:cs="Times New Roman"/>
          <w:sz w:val="24"/>
          <w:szCs w:val="24"/>
          <w:lang w:eastAsia="ru-RU"/>
        </w:rPr>
        <w:t>.</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1030. Вознаграждение по договору коммерческой концессии.</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sz w:val="24"/>
          <w:szCs w:val="24"/>
          <w:lang w:eastAsia="ru-RU"/>
        </w:rPr>
        <w:t>Вознаграждение по договору коммерческой концессии может выплачиваться пользователем правообладателю в форме фиксированных разовых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1031. Обязанности правообладателя.</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b/>
          <w:bCs/>
          <w:sz w:val="24"/>
          <w:szCs w:val="24"/>
          <w:lang w:eastAsia="ru-RU"/>
        </w:rPr>
        <w:t xml:space="preserve">1. </w:t>
      </w:r>
      <w:r w:rsidRPr="00E22FC2">
        <w:rPr>
          <w:rFonts w:ascii="Times New Roman" w:eastAsia="Times New Roman" w:hAnsi="Times New Roman" w:cs="Times New Roman"/>
          <w:sz w:val="24"/>
          <w:szCs w:val="24"/>
          <w:lang w:eastAsia="ru-RU"/>
        </w:rPr>
        <w:t>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2. </w:t>
      </w:r>
      <w:r w:rsidRPr="00E22FC2">
        <w:rPr>
          <w:rFonts w:ascii="Times New Roman" w:eastAsia="Times New Roman" w:hAnsi="Times New Roman" w:cs="Times New Roman"/>
          <w:sz w:val="24"/>
          <w:szCs w:val="24"/>
          <w:lang w:eastAsia="ru-RU"/>
        </w:rPr>
        <w:t>Если договором коммерческой концессии не предусмотрено иное, правообладатель обязан:</w:t>
      </w:r>
      <w:r w:rsidRPr="00E22FC2">
        <w:rPr>
          <w:rFonts w:ascii="Times New Roman" w:eastAsia="Times New Roman" w:hAnsi="Times New Roman" w:cs="Times New Roman"/>
          <w:sz w:val="24"/>
          <w:szCs w:val="24"/>
          <w:lang w:eastAsia="ru-RU"/>
        </w:rPr>
        <w:br/>
        <w:t>обеспечить государственную регистрацию договора коммерческой концессии (пункт 2 статьи 1028);</w:t>
      </w:r>
      <w:r w:rsidRPr="00E22FC2">
        <w:rPr>
          <w:rFonts w:ascii="Times New Roman" w:eastAsia="Times New Roman" w:hAnsi="Times New Roman" w:cs="Times New Roman"/>
          <w:sz w:val="24"/>
          <w:szCs w:val="24"/>
          <w:lang w:eastAsia="ru-RU"/>
        </w:rPr>
        <w:br/>
        <w:t>оказывать пользователю постоянное техническое и консультативное содействие, включая содействие в обучении и повышении квалификации работников;</w:t>
      </w:r>
      <w:r w:rsidRPr="00E22FC2">
        <w:rPr>
          <w:rFonts w:ascii="Times New Roman" w:eastAsia="Times New Roman" w:hAnsi="Times New Roman" w:cs="Times New Roman"/>
          <w:sz w:val="24"/>
          <w:szCs w:val="24"/>
          <w:lang w:eastAsia="ru-RU"/>
        </w:rPr>
        <w:b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1032. Обязанности пользователя.</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sz w:val="24"/>
          <w:szCs w:val="24"/>
          <w:lang w:eastAsia="ru-RU"/>
        </w:rPr>
        <w:t>С учетом характера и особенностей деятельности, осуществляемой пользователем по договору коммерческой концессии, пользователь обязан:</w:t>
      </w:r>
      <w:r w:rsidRPr="00E22FC2">
        <w:rPr>
          <w:rFonts w:ascii="Times New Roman" w:eastAsia="Times New Roman" w:hAnsi="Times New Roman" w:cs="Times New Roman"/>
          <w:sz w:val="24"/>
          <w:szCs w:val="24"/>
          <w:lang w:eastAsia="ru-RU"/>
        </w:rPr>
        <w:b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r w:rsidRPr="00E22FC2">
        <w:rPr>
          <w:rFonts w:ascii="Times New Roman" w:eastAsia="Times New Roman" w:hAnsi="Times New Roman" w:cs="Times New Roman"/>
          <w:sz w:val="24"/>
          <w:szCs w:val="24"/>
          <w:lang w:eastAsia="ru-RU"/>
        </w:rPr>
        <w:b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r w:rsidRPr="00E22FC2">
        <w:rPr>
          <w:rFonts w:ascii="Times New Roman" w:eastAsia="Times New Roman" w:hAnsi="Times New Roman" w:cs="Times New Roman"/>
          <w:sz w:val="24"/>
          <w:szCs w:val="24"/>
          <w:lang w:eastAsia="ru-RU"/>
        </w:rPr>
        <w:br/>
        <w:t xml:space="preserve">соблюдать инструкции и указания правообладателя, направленные на обеспечение соответствия характера, способов и условий использования </w:t>
      </w:r>
      <w:proofErr w:type="gramStart"/>
      <w:r w:rsidRPr="00E22FC2">
        <w:rPr>
          <w:rFonts w:ascii="Times New Roman" w:eastAsia="Times New Roman" w:hAnsi="Times New Roman" w:cs="Times New Roman"/>
          <w:sz w:val="24"/>
          <w:szCs w:val="24"/>
          <w:lang w:eastAsia="ru-RU"/>
        </w:rPr>
        <w:t>комплекса</w:t>
      </w:r>
      <w:proofErr w:type="gramEnd"/>
      <w:r w:rsidRPr="00E22FC2">
        <w:rPr>
          <w:rFonts w:ascii="Times New Roman" w:eastAsia="Times New Roman" w:hAnsi="Times New Roman" w:cs="Times New Roman"/>
          <w:sz w:val="24"/>
          <w:szCs w:val="24"/>
          <w:lang w:eastAsia="ru-RU"/>
        </w:rPr>
        <w:t xml:space="preserve">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sz w:val="24"/>
          <w:szCs w:val="24"/>
          <w:lang w:eastAsia="ru-RU"/>
        </w:rPr>
        <w:lastRenderedPageBreak/>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r w:rsidRPr="00E22FC2">
        <w:rPr>
          <w:rFonts w:ascii="Times New Roman" w:eastAsia="Times New Roman" w:hAnsi="Times New Roman" w:cs="Times New Roman"/>
          <w:sz w:val="24"/>
          <w:szCs w:val="24"/>
          <w:lang w:eastAsia="ru-RU"/>
        </w:rPr>
        <w:br/>
        <w:t>не разглашать секреты производства (ноу-хау) правообладателя и другую полученную от него конфиденциальную коммерческую информацию;</w:t>
      </w:r>
      <w:r w:rsidRPr="00E22FC2">
        <w:rPr>
          <w:rFonts w:ascii="Times New Roman" w:eastAsia="Times New Roman" w:hAnsi="Times New Roman" w:cs="Times New Roman"/>
          <w:sz w:val="24"/>
          <w:szCs w:val="24"/>
          <w:lang w:eastAsia="ru-RU"/>
        </w:rPr>
        <w:br/>
        <w:t xml:space="preserve">предоставить оговоренное количество </w:t>
      </w:r>
      <w:proofErr w:type="spellStart"/>
      <w:r w:rsidRPr="00E22FC2">
        <w:rPr>
          <w:rFonts w:ascii="Times New Roman" w:eastAsia="Times New Roman" w:hAnsi="Times New Roman" w:cs="Times New Roman"/>
          <w:sz w:val="24"/>
          <w:szCs w:val="24"/>
          <w:lang w:eastAsia="ru-RU"/>
        </w:rPr>
        <w:t>субконцессий</w:t>
      </w:r>
      <w:proofErr w:type="spellEnd"/>
      <w:r w:rsidRPr="00E22FC2">
        <w:rPr>
          <w:rFonts w:ascii="Times New Roman" w:eastAsia="Times New Roman" w:hAnsi="Times New Roman" w:cs="Times New Roman"/>
          <w:sz w:val="24"/>
          <w:szCs w:val="24"/>
          <w:lang w:eastAsia="ru-RU"/>
        </w:rPr>
        <w:t>, если такая обязанность предусмотрена договором;</w:t>
      </w:r>
      <w:r w:rsidRPr="00E22FC2">
        <w:rPr>
          <w:rFonts w:ascii="Times New Roman" w:eastAsia="Times New Roman" w:hAnsi="Times New Roman" w:cs="Times New Roman"/>
          <w:sz w:val="24"/>
          <w:szCs w:val="24"/>
          <w:lang w:eastAsia="ru-RU"/>
        </w:rPr>
        <w:b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1033. Ограничения прав сторон по договору коммерческой концессии.</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b/>
          <w:bCs/>
          <w:sz w:val="24"/>
          <w:szCs w:val="24"/>
          <w:lang w:eastAsia="ru-RU"/>
        </w:rPr>
        <w:t xml:space="preserve">1. </w:t>
      </w:r>
      <w:r w:rsidRPr="00E22FC2">
        <w:rPr>
          <w:rFonts w:ascii="Times New Roman" w:eastAsia="Times New Roman" w:hAnsi="Times New Roman" w:cs="Times New Roman"/>
          <w:sz w:val="24"/>
          <w:szCs w:val="24"/>
          <w:lang w:eastAsia="ru-RU"/>
        </w:rPr>
        <w:t>Договором коммерческой концессии могут быть предусмотрены ограничения прав сторон по этому договору, в частности могут быть предусмотрены:</w:t>
      </w:r>
      <w:r w:rsidRPr="00E22FC2">
        <w:rPr>
          <w:rFonts w:ascii="Times New Roman" w:eastAsia="Times New Roman" w:hAnsi="Times New Roman" w:cs="Times New Roman"/>
          <w:sz w:val="24"/>
          <w:szCs w:val="24"/>
          <w:lang w:eastAsia="ru-RU"/>
        </w:rPr>
        <w:b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r w:rsidRPr="00E22FC2">
        <w:rPr>
          <w:rFonts w:ascii="Times New Roman" w:eastAsia="Times New Roman" w:hAnsi="Times New Roman" w:cs="Times New Roman"/>
          <w:sz w:val="24"/>
          <w:szCs w:val="24"/>
          <w:lang w:eastAsia="ru-RU"/>
        </w:rPr>
        <w:b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r w:rsidRPr="00E22FC2">
        <w:rPr>
          <w:rFonts w:ascii="Times New Roman" w:eastAsia="Times New Roman" w:hAnsi="Times New Roman" w:cs="Times New Roman"/>
          <w:sz w:val="24"/>
          <w:szCs w:val="24"/>
          <w:lang w:eastAsia="ru-RU"/>
        </w:rPr>
        <w:br/>
        <w:t>отказ пользователя от получения по договорам коммерческой концессии аналогичных прав у конкурентов (потенциальных конкурентов) правообладателя;</w:t>
      </w:r>
      <w:r w:rsidRPr="00E22FC2">
        <w:rPr>
          <w:rFonts w:ascii="Times New Roman" w:eastAsia="Times New Roman" w:hAnsi="Times New Roman" w:cs="Times New Roman"/>
          <w:sz w:val="24"/>
          <w:szCs w:val="24"/>
          <w:lang w:eastAsia="ru-RU"/>
        </w:rPr>
        <w:b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r w:rsidRPr="00E22FC2">
        <w:rPr>
          <w:rFonts w:ascii="Times New Roman" w:eastAsia="Times New Roman" w:hAnsi="Times New Roman" w:cs="Times New Roman"/>
          <w:sz w:val="24"/>
          <w:szCs w:val="24"/>
          <w:lang w:eastAsia="ru-RU"/>
        </w:rPr>
        <w:br/>
        <w:t>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2. </w:t>
      </w:r>
      <w:r w:rsidRPr="00E22FC2">
        <w:rPr>
          <w:rFonts w:ascii="Times New Roman" w:eastAsia="Times New Roman" w:hAnsi="Times New Roman" w:cs="Times New Roman"/>
          <w:sz w:val="24"/>
          <w:szCs w:val="24"/>
          <w:lang w:eastAsia="ru-RU"/>
        </w:rPr>
        <w:t>Являются ничтожными такие условия, ограничивающие права сторон по договору коммерческой концессии, в силу которых:</w:t>
      </w:r>
      <w:r w:rsidRPr="00E22FC2">
        <w:rPr>
          <w:rFonts w:ascii="Times New Roman" w:eastAsia="Times New Roman" w:hAnsi="Times New Roman" w:cs="Times New Roman"/>
          <w:sz w:val="24"/>
          <w:szCs w:val="24"/>
          <w:lang w:eastAsia="ru-RU"/>
        </w:rPr>
        <w:br/>
        <w:t>правообладатель вправе определять цену продажи товара пользователем или цену работ (услуг), выполняемых (оказываемых) пользователем, либо устанавливать верхний или нижний предел этих цен;</w:t>
      </w:r>
      <w:r w:rsidRPr="00E22FC2">
        <w:rPr>
          <w:rFonts w:ascii="Times New Roman" w:eastAsia="Times New Roman" w:hAnsi="Times New Roman" w:cs="Times New Roman"/>
          <w:sz w:val="24"/>
          <w:szCs w:val="24"/>
          <w:lang w:eastAsia="ru-RU"/>
        </w:rPr>
        <w:br/>
        <w:t>пользователь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1034. Ответственность правообладателя по требованиям, предъявляемым к пользователю.</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sz w:val="24"/>
          <w:szCs w:val="24"/>
          <w:lang w:eastAsia="ru-RU"/>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r w:rsidRPr="00E22FC2">
        <w:rPr>
          <w:rFonts w:ascii="Times New Roman" w:eastAsia="Times New Roman" w:hAnsi="Times New Roman" w:cs="Times New Roman"/>
          <w:sz w:val="24"/>
          <w:szCs w:val="24"/>
          <w:lang w:eastAsia="ru-RU"/>
        </w:rPr>
        <w:b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1035. Право пользователя заключить договор коммерческой концессии на новый срок.</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b/>
          <w:bCs/>
          <w:sz w:val="24"/>
          <w:szCs w:val="24"/>
          <w:lang w:eastAsia="ru-RU"/>
        </w:rPr>
        <w:t xml:space="preserve">1. </w:t>
      </w:r>
      <w:r w:rsidRPr="00E22FC2">
        <w:rPr>
          <w:rFonts w:ascii="Times New Roman" w:eastAsia="Times New Roman" w:hAnsi="Times New Roman" w:cs="Times New Roman"/>
          <w:sz w:val="24"/>
          <w:szCs w:val="24"/>
          <w:lang w:eastAsia="ru-RU"/>
        </w:rPr>
        <w:t>Пользователь, надлежащим образом исполнявший свои обязанности, имеет по истечении срока договора коммерческой концессии право на заключение договора на новый срок на тех же условиях.</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2. </w:t>
      </w:r>
      <w:r w:rsidRPr="00E22FC2">
        <w:rPr>
          <w:rFonts w:ascii="Times New Roman" w:eastAsia="Times New Roman" w:hAnsi="Times New Roman" w:cs="Times New Roman"/>
          <w:sz w:val="24"/>
          <w:szCs w:val="24"/>
          <w:lang w:eastAsia="ru-RU"/>
        </w:rPr>
        <w:t>Правообладатель вправе отказать в заключени</w:t>
      </w:r>
      <w:proofErr w:type="gramStart"/>
      <w:r w:rsidRPr="00E22FC2">
        <w:rPr>
          <w:rFonts w:ascii="Times New Roman" w:eastAsia="Times New Roman" w:hAnsi="Times New Roman" w:cs="Times New Roman"/>
          <w:sz w:val="24"/>
          <w:szCs w:val="24"/>
          <w:lang w:eastAsia="ru-RU"/>
        </w:rPr>
        <w:t>и</w:t>
      </w:r>
      <w:proofErr w:type="gramEnd"/>
      <w:r w:rsidRPr="00E22FC2">
        <w:rPr>
          <w:rFonts w:ascii="Times New Roman" w:eastAsia="Times New Roman" w:hAnsi="Times New Roman" w:cs="Times New Roman"/>
          <w:sz w:val="24"/>
          <w:szCs w:val="24"/>
          <w:lang w:eastAsia="ru-RU"/>
        </w:rPr>
        <w:t xml:space="preserve"> договора коммерческой концессии на новый срок при условии, что в течение трех лет со дня истечения срока данного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w:t>
      </w:r>
      <w:proofErr w:type="spellStart"/>
      <w:r w:rsidRPr="00E22FC2">
        <w:rPr>
          <w:rFonts w:ascii="Times New Roman" w:eastAsia="Times New Roman" w:hAnsi="Times New Roman" w:cs="Times New Roman"/>
          <w:sz w:val="24"/>
          <w:szCs w:val="24"/>
          <w:lang w:eastAsia="ru-RU"/>
        </w:rPr>
        <w:t>субконцессии</w:t>
      </w:r>
      <w:proofErr w:type="spellEnd"/>
      <w:r w:rsidRPr="00E22FC2">
        <w:rPr>
          <w:rFonts w:ascii="Times New Roman" w:eastAsia="Times New Roman" w:hAnsi="Times New Roman" w:cs="Times New Roman"/>
          <w:sz w:val="24"/>
          <w:szCs w:val="24"/>
          <w:lang w:eastAsia="ru-RU"/>
        </w:rPr>
        <w:t>, действие которых будет распространяться на ту же территорию, на которой действовал прекратившийся договор. В случае</w:t>
      </w:r>
      <w:proofErr w:type="gramStart"/>
      <w:r w:rsidRPr="00E22FC2">
        <w:rPr>
          <w:rFonts w:ascii="Times New Roman" w:eastAsia="Times New Roman" w:hAnsi="Times New Roman" w:cs="Times New Roman"/>
          <w:sz w:val="24"/>
          <w:szCs w:val="24"/>
          <w:lang w:eastAsia="ru-RU"/>
        </w:rPr>
        <w:t>,</w:t>
      </w:r>
      <w:proofErr w:type="gramEnd"/>
      <w:r w:rsidRPr="00E22FC2">
        <w:rPr>
          <w:rFonts w:ascii="Times New Roman" w:eastAsia="Times New Roman" w:hAnsi="Times New Roman" w:cs="Times New Roman"/>
          <w:sz w:val="24"/>
          <w:szCs w:val="24"/>
          <w:lang w:eastAsia="ru-RU"/>
        </w:rPr>
        <w:t xml:space="preserve"> если до истечения трехлетнего срока правообладатель пожелает предоставить кому-либо те же права, какие были предоставлены пользователю по прекратившемуся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прекратившегося договора.</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1036. Изменение договора коммерческой концессии.</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b/>
          <w:bCs/>
          <w:sz w:val="24"/>
          <w:szCs w:val="24"/>
          <w:lang w:eastAsia="ru-RU"/>
        </w:rPr>
        <w:t xml:space="preserve">1. </w:t>
      </w:r>
      <w:r w:rsidRPr="00E22FC2">
        <w:rPr>
          <w:rFonts w:ascii="Times New Roman" w:eastAsia="Times New Roman" w:hAnsi="Times New Roman" w:cs="Times New Roman"/>
          <w:sz w:val="24"/>
          <w:szCs w:val="24"/>
          <w:lang w:eastAsia="ru-RU"/>
        </w:rPr>
        <w:t>Договор коммерческой концессии может быть изменен в соответствии с правилами главы 29 настоящего Кодекса.</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2. </w:t>
      </w:r>
      <w:r w:rsidRPr="00E22FC2">
        <w:rPr>
          <w:rFonts w:ascii="Times New Roman" w:eastAsia="Times New Roman" w:hAnsi="Times New Roman" w:cs="Times New Roman"/>
          <w:sz w:val="24"/>
          <w:szCs w:val="24"/>
          <w:lang w:eastAsia="ru-RU"/>
        </w:rPr>
        <w:t>Изменение договора коммерческой концессии подлежит государственной регистрации в порядке, установленном пунктом 2 статьи 1028 настоящего Кодекса.</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1037. Прекращение договора коммерческой концессии.</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b/>
          <w:bCs/>
          <w:sz w:val="24"/>
          <w:szCs w:val="24"/>
          <w:lang w:eastAsia="ru-RU"/>
        </w:rPr>
        <w:t xml:space="preserve">1. </w:t>
      </w:r>
      <w:r w:rsidRPr="00E22FC2">
        <w:rPr>
          <w:rFonts w:ascii="Times New Roman" w:eastAsia="Times New Roman" w:hAnsi="Times New Roman" w:cs="Times New Roman"/>
          <w:sz w:val="24"/>
          <w:szCs w:val="24"/>
          <w:lang w:eastAsia="ru-RU"/>
        </w:rPr>
        <w:t>Каждая из сторон договора коммерческой концессии, заключенного без указания срока, вправе во всякое время отказаться от договора, уведомив об этом другую сторону за шесть месяцев, если договором не предусмотрен более продолжительный срок.</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2. </w:t>
      </w:r>
      <w:r w:rsidRPr="00E22FC2">
        <w:rPr>
          <w:rFonts w:ascii="Times New Roman" w:eastAsia="Times New Roman" w:hAnsi="Times New Roman" w:cs="Times New Roman"/>
          <w:sz w:val="24"/>
          <w:szCs w:val="24"/>
          <w:lang w:eastAsia="ru-RU"/>
        </w:rPr>
        <w:t>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3. </w:t>
      </w:r>
      <w:r w:rsidRPr="00E22FC2">
        <w:rPr>
          <w:rFonts w:ascii="Times New Roman" w:eastAsia="Times New Roman" w:hAnsi="Times New Roman" w:cs="Times New Roman"/>
          <w:sz w:val="24"/>
          <w:szCs w:val="24"/>
          <w:lang w:eastAsia="ru-RU"/>
        </w:rPr>
        <w:t>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4. </w:t>
      </w:r>
      <w:r w:rsidRPr="00E22FC2">
        <w:rPr>
          <w:rFonts w:ascii="Times New Roman" w:eastAsia="Times New Roman" w:hAnsi="Times New Roman" w:cs="Times New Roman"/>
          <w:sz w:val="24"/>
          <w:szCs w:val="24"/>
          <w:lang w:eastAsia="ru-RU"/>
        </w:rPr>
        <w:t>При объявлении правообладателя или пользователя несостоятельным (банкротом) договор коммерческой концессии прекращается.</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1038. Сохранение договора коммерческой концессии в силе при перемене сторон.</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b/>
          <w:bCs/>
          <w:sz w:val="24"/>
          <w:szCs w:val="24"/>
          <w:lang w:eastAsia="ru-RU"/>
        </w:rPr>
        <w:t xml:space="preserve">1. </w:t>
      </w:r>
      <w:r w:rsidRPr="00E22FC2">
        <w:rPr>
          <w:rFonts w:ascii="Times New Roman" w:eastAsia="Times New Roman" w:hAnsi="Times New Roman" w:cs="Times New Roman"/>
          <w:sz w:val="24"/>
          <w:szCs w:val="24"/>
          <w:lang w:eastAsia="ru-RU"/>
        </w:rPr>
        <w:t xml:space="preserve">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w:t>
      </w:r>
      <w:r w:rsidRPr="00E22FC2">
        <w:rPr>
          <w:rFonts w:ascii="Times New Roman" w:eastAsia="Times New Roman" w:hAnsi="Times New Roman" w:cs="Times New Roman"/>
          <w:sz w:val="24"/>
          <w:szCs w:val="24"/>
          <w:lang w:eastAsia="ru-RU"/>
        </w:rPr>
        <w:lastRenderedPageBreak/>
        <w:t>относящихся к перешедшему исключительному праву.</w:t>
      </w:r>
      <w:r w:rsidRPr="00E22FC2">
        <w:rPr>
          <w:rFonts w:ascii="Times New Roman" w:eastAsia="Times New Roman" w:hAnsi="Times New Roman" w:cs="Times New Roman"/>
          <w:sz w:val="24"/>
          <w:szCs w:val="24"/>
          <w:lang w:eastAsia="ru-RU"/>
        </w:rPr>
        <w:br/>
      </w:r>
      <w:r w:rsidRPr="00E22FC2">
        <w:rPr>
          <w:rFonts w:ascii="Times New Roman" w:eastAsia="Times New Roman" w:hAnsi="Times New Roman" w:cs="Times New Roman"/>
          <w:b/>
          <w:bCs/>
          <w:sz w:val="24"/>
          <w:szCs w:val="24"/>
          <w:lang w:eastAsia="ru-RU"/>
        </w:rPr>
        <w:t xml:space="preserve">2. </w:t>
      </w:r>
      <w:r w:rsidRPr="00E22FC2">
        <w:rPr>
          <w:rFonts w:ascii="Times New Roman" w:eastAsia="Times New Roman" w:hAnsi="Times New Roman" w:cs="Times New Roman"/>
          <w:sz w:val="24"/>
          <w:szCs w:val="24"/>
          <w:lang w:eastAsia="ru-RU"/>
        </w:rPr>
        <w:t>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r w:rsidRPr="00E22FC2">
        <w:rPr>
          <w:rFonts w:ascii="Times New Roman" w:eastAsia="Times New Roman" w:hAnsi="Times New Roman" w:cs="Times New Roman"/>
          <w:sz w:val="24"/>
          <w:szCs w:val="24"/>
          <w:lang w:eastAsia="ru-RU"/>
        </w:rPr>
        <w:b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1039. Последствия изменения коммерческого обозначения.</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sz w:val="24"/>
          <w:szCs w:val="24"/>
          <w:lang w:eastAsia="ru-RU"/>
        </w:rP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w:t>
      </w:r>
      <w:proofErr w:type="gramStart"/>
      <w:r w:rsidRPr="00E22FC2">
        <w:rPr>
          <w:rFonts w:ascii="Times New Roman" w:eastAsia="Times New Roman" w:hAnsi="Times New Roman" w:cs="Times New Roman"/>
          <w:sz w:val="24"/>
          <w:szCs w:val="24"/>
          <w:lang w:eastAsia="ru-RU"/>
        </w:rPr>
        <w:t>уменьшения</w:t>
      </w:r>
      <w:proofErr w:type="gramEnd"/>
      <w:r w:rsidRPr="00E22FC2">
        <w:rPr>
          <w:rFonts w:ascii="Times New Roman" w:eastAsia="Times New Roman" w:hAnsi="Times New Roman" w:cs="Times New Roman"/>
          <w:sz w:val="24"/>
          <w:szCs w:val="24"/>
          <w:lang w:eastAsia="ru-RU"/>
        </w:rPr>
        <w:t xml:space="preserve"> причитающегося правообладателю вознаграждения.</w:t>
      </w:r>
    </w:p>
    <w:p w:rsidR="00E22FC2" w:rsidRPr="00E22FC2" w:rsidRDefault="00E22FC2" w:rsidP="00E22FC2">
      <w:pPr>
        <w:spacing w:after="0" w:line="240" w:lineRule="auto"/>
        <w:rPr>
          <w:rFonts w:ascii="Times New Roman" w:eastAsia="Times New Roman" w:hAnsi="Times New Roman" w:cs="Times New Roman"/>
          <w:sz w:val="24"/>
          <w:szCs w:val="24"/>
          <w:lang w:eastAsia="ru-RU"/>
        </w:rPr>
      </w:pPr>
    </w:p>
    <w:p w:rsidR="00E22FC2" w:rsidRPr="00E22FC2" w:rsidRDefault="00E22FC2" w:rsidP="00E22FC2">
      <w:pPr>
        <w:spacing w:before="100" w:beforeAutospacing="1" w:after="100" w:afterAutospacing="1" w:line="240" w:lineRule="auto"/>
        <w:rPr>
          <w:rFonts w:ascii="Times New Roman" w:eastAsia="Times New Roman" w:hAnsi="Times New Roman" w:cs="Times New Roman"/>
          <w:sz w:val="24"/>
          <w:szCs w:val="24"/>
          <w:lang w:eastAsia="ru-RU"/>
        </w:rPr>
      </w:pPr>
      <w:r w:rsidRPr="00E22FC2">
        <w:rPr>
          <w:rFonts w:ascii="Times New Roman" w:eastAsia="Times New Roman" w:hAnsi="Times New Roman" w:cs="Times New Roman"/>
          <w:bCs/>
          <w:color w:val="FF0000"/>
          <w:sz w:val="24"/>
          <w:szCs w:val="24"/>
          <w:lang w:eastAsia="ru-RU"/>
        </w:rPr>
        <w:t>Статья 1040. Последствия прекращения исключительного права, пользование которым предоставлено по договору коммерческой концессии.</w:t>
      </w:r>
      <w:r w:rsidRPr="00E22FC2">
        <w:rPr>
          <w:rFonts w:ascii="Times New Roman" w:eastAsia="Times New Roman" w:hAnsi="Times New Roman" w:cs="Times New Roman"/>
          <w:color w:val="FF0000"/>
          <w:sz w:val="24"/>
          <w:szCs w:val="24"/>
          <w:lang w:eastAsia="ru-RU"/>
        </w:rPr>
        <w:br/>
      </w:r>
      <w:r w:rsidRPr="00E22FC2">
        <w:rPr>
          <w:rFonts w:ascii="Times New Roman" w:eastAsia="Times New Roman" w:hAnsi="Times New Roman" w:cs="Times New Roman"/>
          <w:sz w:val="24"/>
          <w:szCs w:val="24"/>
          <w:lang w:eastAsia="ru-RU"/>
        </w:rP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w:t>
      </w:r>
      <w:proofErr w:type="gramStart"/>
      <w:r w:rsidRPr="00E22FC2">
        <w:rPr>
          <w:rFonts w:ascii="Times New Roman" w:eastAsia="Times New Roman" w:hAnsi="Times New Roman" w:cs="Times New Roman"/>
          <w:sz w:val="24"/>
          <w:szCs w:val="24"/>
          <w:lang w:eastAsia="ru-RU"/>
        </w:rPr>
        <w:t>уменьшения</w:t>
      </w:r>
      <w:proofErr w:type="gramEnd"/>
      <w:r w:rsidRPr="00E22FC2">
        <w:rPr>
          <w:rFonts w:ascii="Times New Roman" w:eastAsia="Times New Roman" w:hAnsi="Times New Roman" w:cs="Times New Roman"/>
          <w:sz w:val="24"/>
          <w:szCs w:val="24"/>
          <w:lang w:eastAsia="ru-RU"/>
        </w:rPr>
        <w:t xml:space="preserve"> причитающегося правообладателю вознаграждения.</w:t>
      </w:r>
      <w:r w:rsidRPr="00E22FC2">
        <w:rPr>
          <w:rFonts w:ascii="Times New Roman" w:eastAsia="Times New Roman" w:hAnsi="Times New Roman" w:cs="Times New Roman"/>
          <w:sz w:val="24"/>
          <w:szCs w:val="24"/>
          <w:lang w:eastAsia="ru-RU"/>
        </w:rPr>
        <w:b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rsidR="003212CA" w:rsidRDefault="00E22FC2"/>
    <w:sectPr w:rsidR="0032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C2"/>
    <w:rsid w:val="00770A7E"/>
    <w:rsid w:val="009871CD"/>
    <w:rsid w:val="00E2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2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2F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22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2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2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2F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22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2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11771</Characters>
  <Application>Microsoft Office Word</Application>
  <DocSecurity>0</DocSecurity>
  <Lines>98</Lines>
  <Paragraphs>27</Paragraphs>
  <ScaleCrop>false</ScaleCrop>
  <Company>Microsoft</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2016-10-13T14:37:00Z</dcterms:created>
  <dcterms:modified xsi:type="dcterms:W3CDTF">2016-10-13T14:39:00Z</dcterms:modified>
</cp:coreProperties>
</file>