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60" w:rsidRPr="00725A60" w:rsidRDefault="00725A60" w:rsidP="00725A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</w:pPr>
      <w:r w:rsidRPr="00725A60"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  <w:t>Документ по состоянию на август 2014 г.</w:t>
      </w:r>
    </w:p>
    <w:p w:rsidR="00725A60" w:rsidRPr="00725A60" w:rsidRDefault="00725A60" w:rsidP="0072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6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725A60" w:rsidRPr="00725A60" w:rsidRDefault="00725A60" w:rsidP="0072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25A6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Государственная Дума Федерального Собрания Российской Федерации постановляет:</w:t>
      </w:r>
    </w:p>
    <w:p w:rsidR="00725A60" w:rsidRPr="00725A60" w:rsidRDefault="00725A60" w:rsidP="0072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25A6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1. Принять в первом чтении проект Федерального закона N 136312-5 "О потребительском кредитовании", внесенный депутатами Государственной Думы А.Г. Аксаковым, В.К. </w:t>
      </w:r>
      <w:proofErr w:type="spellStart"/>
      <w:r w:rsidRPr="00725A6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Гартунгом</w:t>
      </w:r>
      <w:proofErr w:type="spellEnd"/>
      <w:r w:rsidRPr="00725A6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Д.Г. Волчеком, О.Л. Михеевым, Ф.С. </w:t>
      </w:r>
      <w:proofErr w:type="spellStart"/>
      <w:r w:rsidRPr="00725A6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Тумусовым</w:t>
      </w:r>
      <w:proofErr w:type="spellEnd"/>
      <w:r w:rsidRPr="00725A6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А.В. Терентьевым, А.В. Четвериковым, М.А. </w:t>
      </w:r>
      <w:proofErr w:type="spellStart"/>
      <w:r w:rsidRPr="00725A6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Мукабеновой</w:t>
      </w:r>
      <w:proofErr w:type="spellEnd"/>
      <w:r w:rsidRPr="00725A6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Д.И. Савельевым, А.Ю. </w:t>
      </w:r>
      <w:proofErr w:type="spellStart"/>
      <w:r w:rsidRPr="00725A6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Мурга</w:t>
      </w:r>
      <w:proofErr w:type="spellEnd"/>
      <w:r w:rsidRPr="00725A6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725A60" w:rsidRPr="00725A60" w:rsidRDefault="00725A60" w:rsidP="0072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25A6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2. Направить указанный законопроект Президенту Российской Федерации, в Совет Федерации Федерального Собрания Российской Федерации, комитеты и комиссии Государственной Думы, во фракции в Государственной Думе, в Правительство Российской Федерации, законодательные (представительные) органы государственной власти субъектов Российской Федерации, Верховный Суд Российской Федерации.</w:t>
      </w:r>
    </w:p>
    <w:p w:rsidR="00725A60" w:rsidRPr="00725A60" w:rsidRDefault="00725A60" w:rsidP="0072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25A6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Установить, что поправки к указанному законопроекту направляются в Комитет Государственной Думы по финансовому рынку в тридцатидневный срок со дня принятия настоящего Постановления.</w:t>
      </w:r>
    </w:p>
    <w:p w:rsidR="00725A60" w:rsidRPr="00725A60" w:rsidRDefault="00725A60" w:rsidP="0072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25A6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3. Комитету Государственной Думы по финансовому рынку доработать указанный законопроект с учетом поступивших поправок и внести его на рассмотрение Государственной Думы во втором чтении.</w:t>
      </w:r>
    </w:p>
    <w:p w:rsidR="00725A60" w:rsidRPr="00725A60" w:rsidRDefault="00725A60" w:rsidP="0072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25A6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4. Настоящее Постановление вступает в силу со дня его принятия.</w:t>
      </w:r>
    </w:p>
    <w:p w:rsidR="00725A60" w:rsidRPr="00725A60" w:rsidRDefault="00725A60" w:rsidP="0072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6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725A60" w:rsidRPr="00725A60" w:rsidRDefault="00725A60" w:rsidP="00725A6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25A6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Председатель </w:t>
      </w:r>
      <w:r w:rsidRPr="00725A6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Государственной Думы </w:t>
      </w:r>
      <w:r w:rsidRPr="00725A6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Федерального Собрания </w:t>
      </w:r>
      <w:r w:rsidRPr="00725A6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Российской Федерации </w:t>
      </w:r>
      <w:r w:rsidRPr="00725A6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С.Е.НАРЫШКИН</w:t>
      </w:r>
    </w:p>
    <w:p w:rsidR="004201EB" w:rsidRPr="00725A60" w:rsidRDefault="004201EB" w:rsidP="00725A60">
      <w:bookmarkStart w:id="0" w:name="_GoBack"/>
      <w:bookmarkEnd w:id="0"/>
    </w:p>
    <w:sectPr w:rsidR="004201EB" w:rsidRPr="0072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DC"/>
    <w:rsid w:val="004201EB"/>
    <w:rsid w:val="004D7E47"/>
    <w:rsid w:val="00725A60"/>
    <w:rsid w:val="0081208F"/>
    <w:rsid w:val="00AE36DC"/>
    <w:rsid w:val="00B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6F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6F04"/>
  </w:style>
  <w:style w:type="paragraph" w:styleId="a4">
    <w:name w:val="Normal (Web)"/>
    <w:basedOn w:val="a"/>
    <w:uiPriority w:val="99"/>
    <w:semiHidden/>
    <w:unhideWhenUsed/>
    <w:rsid w:val="00B6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4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E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4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D7E47"/>
    <w:rPr>
      <w:color w:val="800080"/>
      <w:u w:val="single"/>
    </w:rPr>
  </w:style>
  <w:style w:type="paragraph" w:customStyle="1" w:styleId="pright">
    <w:name w:val="pright"/>
    <w:basedOn w:val="a"/>
    <w:rsid w:val="004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gcontext">
    <w:name w:val="upgcontext"/>
    <w:basedOn w:val="a"/>
    <w:rsid w:val="0072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72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72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6F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6F04"/>
  </w:style>
  <w:style w:type="paragraph" w:styleId="a4">
    <w:name w:val="Normal (Web)"/>
    <w:basedOn w:val="a"/>
    <w:uiPriority w:val="99"/>
    <w:semiHidden/>
    <w:unhideWhenUsed/>
    <w:rsid w:val="00B6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4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E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4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D7E47"/>
    <w:rPr>
      <w:color w:val="800080"/>
      <w:u w:val="single"/>
    </w:rPr>
  </w:style>
  <w:style w:type="paragraph" w:customStyle="1" w:styleId="pright">
    <w:name w:val="pright"/>
    <w:basedOn w:val="a"/>
    <w:rsid w:val="004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gcontext">
    <w:name w:val="upgcontext"/>
    <w:basedOn w:val="a"/>
    <w:rsid w:val="0072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72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72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ЭВАН</dc:creator>
  <cp:lastModifiedBy>ЭВАН</cp:lastModifiedBy>
  <cp:revision>2</cp:revision>
  <dcterms:created xsi:type="dcterms:W3CDTF">2017-02-03T20:59:00Z</dcterms:created>
  <dcterms:modified xsi:type="dcterms:W3CDTF">2017-02-03T20:59:00Z</dcterms:modified>
</cp:coreProperties>
</file>