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2" w:rsidRDefault="00532812" w:rsidP="00532812">
      <w:pPr>
        <w:pStyle w:val="ConsPlusNormal"/>
        <w:ind w:firstLine="540"/>
        <w:jc w:val="both"/>
        <w:outlineLvl w:val="1"/>
      </w:pPr>
      <w:r>
        <w:t>Статья 11. Возникновение ипотеки как обременения</w:t>
      </w:r>
    </w:p>
    <w:p w:rsidR="00532812" w:rsidRDefault="00532812" w:rsidP="00532812">
      <w:pPr>
        <w:pStyle w:val="ConsPlusNormal"/>
        <w:ind w:firstLine="540"/>
        <w:jc w:val="both"/>
      </w:pPr>
    </w:p>
    <w:p w:rsidR="00532812" w:rsidRDefault="00532812" w:rsidP="00532812">
      <w:pPr>
        <w:pStyle w:val="ConsPlusNormal"/>
        <w:ind w:firstLine="540"/>
        <w:jc w:val="both"/>
      </w:pPr>
      <w:r>
        <w:t>(в ред. Федерального закона от 11.02.2002 N 18-ФЗ)</w:t>
      </w:r>
    </w:p>
    <w:p w:rsidR="00532812" w:rsidRDefault="00532812" w:rsidP="00532812">
      <w:pPr>
        <w:pStyle w:val="ConsPlusNormal"/>
      </w:pPr>
    </w:p>
    <w:p w:rsidR="00532812" w:rsidRDefault="00532812" w:rsidP="00532812">
      <w:pPr>
        <w:pStyle w:val="ConsPlusNormal"/>
        <w:ind w:firstLine="540"/>
        <w:jc w:val="both"/>
      </w:pPr>
      <w:r>
        <w:t>1. Государственная регистрация договора об ипотеке (в случае, если федеральным законом установлено требование о государственной регистрации договора об ипотеке) является основанием для внесения в Единый государственный реестр недвижимости записи об ипотеке.</w:t>
      </w:r>
    </w:p>
    <w:p w:rsidR="00532812" w:rsidRDefault="00532812" w:rsidP="00532812">
      <w:pPr>
        <w:pStyle w:val="ConsPlusNormal"/>
        <w:jc w:val="both"/>
      </w:pPr>
      <w:r>
        <w:t>(в ред. Федерального закона от 03.07.2016 N 361-ФЗ)</w:t>
      </w:r>
    </w:p>
    <w:p w:rsidR="00532812" w:rsidRDefault="00532812" w:rsidP="00532812">
      <w:pPr>
        <w:pStyle w:val="ConsPlusNormal"/>
        <w:ind w:firstLine="540"/>
        <w:jc w:val="both"/>
      </w:pPr>
      <w:r>
        <w:t>Государственная регистрация договора (в случае, если федеральным законом установлено требование о государственной регистрации договора об ипотеке), влекущего возникновение ипотеки в силу закона, является основанием для внесения в Единый государственный реестр недвижимости записи о возникновении ипотеки в силу закона.</w:t>
      </w:r>
    </w:p>
    <w:p w:rsidR="00532812" w:rsidRDefault="00532812" w:rsidP="00532812">
      <w:pPr>
        <w:pStyle w:val="ConsPlusNormal"/>
        <w:jc w:val="both"/>
      </w:pPr>
      <w:r>
        <w:t>(в ред. Федерального закона от 03.07.2016 N 361-ФЗ)</w:t>
      </w:r>
    </w:p>
    <w:p w:rsidR="00532812" w:rsidRDefault="00532812" w:rsidP="00532812">
      <w:pPr>
        <w:pStyle w:val="ConsPlusNormal"/>
        <w:ind w:firstLine="540"/>
        <w:jc w:val="both"/>
      </w:pPr>
      <w:r>
        <w:t>Абзац утратил силу. - Федеральный закон от 02.11.2004 N 127-ФЗ.</w:t>
      </w:r>
    </w:p>
    <w:p w:rsidR="00532812" w:rsidRDefault="00532812" w:rsidP="00532812">
      <w:pPr>
        <w:pStyle w:val="ConsPlusNormal"/>
        <w:ind w:firstLine="540"/>
        <w:jc w:val="both"/>
      </w:pPr>
      <w:r>
        <w:t>2.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532812" w:rsidRDefault="00532812" w:rsidP="005328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Федерального закона от 06.12.2011 N 405-ФЗ)</w:t>
      </w:r>
    </w:p>
    <w:p w:rsidR="00532812" w:rsidRDefault="00532812" w:rsidP="00532812">
      <w:pPr>
        <w:pStyle w:val="ConsPlusNormal"/>
        <w:ind w:firstLine="540"/>
        <w:jc w:val="both"/>
      </w:pPr>
      <w:r>
        <w:t>3. 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обязательства.</w:t>
      </w:r>
    </w:p>
    <w:p w:rsidR="00532812" w:rsidRDefault="00532812" w:rsidP="005328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532812" w:rsidRDefault="00532812" w:rsidP="00532812">
      <w:pPr>
        <w:pStyle w:val="ConsPlusNormal"/>
        <w:ind w:firstLine="540"/>
        <w:jc w:val="both"/>
      </w:pPr>
      <w:r>
        <w:t>Права залогодержателя (право залога) на заложенное имущество не подлежат государственной регистрации.</w:t>
      </w:r>
    </w:p>
    <w:p w:rsidR="00A57DE0" w:rsidRDefault="00A57DE0">
      <w:bookmarkStart w:id="0" w:name="_GoBack"/>
      <w:bookmarkEnd w:id="0"/>
    </w:p>
    <w:sectPr w:rsidR="00A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D"/>
    <w:rsid w:val="0026525D"/>
    <w:rsid w:val="002B26F6"/>
    <w:rsid w:val="00453467"/>
    <w:rsid w:val="00532812"/>
    <w:rsid w:val="00555977"/>
    <w:rsid w:val="007F2003"/>
    <w:rsid w:val="00811D83"/>
    <w:rsid w:val="00A3499D"/>
    <w:rsid w:val="00A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11. Возникновение ипотеки как обременения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2017-03-29T10:50:00Z</dcterms:created>
  <dcterms:modified xsi:type="dcterms:W3CDTF">2017-03-29T10:50:00Z</dcterms:modified>
</cp:coreProperties>
</file>